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D231" w14:textId="21D1AA17" w:rsidR="00B13E3A" w:rsidRPr="00E6722C" w:rsidRDefault="00E6722C" w:rsidP="00E6722C">
      <w:pPr>
        <w:rPr>
          <w:sz w:val="24"/>
          <w:szCs w:val="24"/>
        </w:rPr>
      </w:pPr>
      <w:r w:rsidRPr="00E6722C">
        <w:rPr>
          <w:b/>
          <w:bCs/>
          <w:color w:val="000000"/>
          <w:sz w:val="24"/>
          <w:szCs w:val="24"/>
          <w:shd w:val="clear" w:color="auto" w:fill="FFFF99"/>
        </w:rPr>
        <w:t>1)   Mezi uvedenými příklady urči, co není světelný zdroj.</w:t>
      </w:r>
      <w:r w:rsidR="00682FEB">
        <w:rPr>
          <w:b/>
          <w:bCs/>
          <w:color w:val="000000"/>
          <w:sz w:val="24"/>
          <w:szCs w:val="24"/>
          <w:shd w:val="clear" w:color="auto" w:fill="FFFF99"/>
        </w:rPr>
        <w:t xml:space="preserve">    </w:t>
      </w:r>
      <w:r w:rsidR="00682FEB" w:rsidRPr="00682FEB">
        <w:rPr>
          <w:b/>
          <w:bCs/>
          <w:color w:val="FF0000"/>
          <w:sz w:val="24"/>
          <w:szCs w:val="24"/>
          <w:shd w:val="clear" w:color="auto" w:fill="FFFF99"/>
        </w:rPr>
        <w:t>PROČ?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6" o:title=""/>
          </v:shape>
          <w:control r:id="rId7" w:name="DefaultOcxName" w:shapeid="_x0000_i1094"/>
        </w:object>
      </w:r>
      <w:r w:rsidRPr="00E6722C">
        <w:rPr>
          <w:color w:val="000000"/>
          <w:sz w:val="24"/>
          <w:szCs w:val="24"/>
          <w:shd w:val="clear" w:color="auto" w:fill="FFFF99"/>
        </w:rPr>
        <w:t> hvězda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3">
          <v:shape id="_x0000_i1097" type="#_x0000_t75" style="width:20.25pt;height:18pt" o:ole="">
            <v:imagedata r:id="rId6" o:title=""/>
          </v:shape>
          <w:control r:id="rId8" w:name="DefaultOcxName1" w:shapeid="_x0000_i1097"/>
        </w:object>
      </w:r>
      <w:r w:rsidRPr="00E6722C">
        <w:rPr>
          <w:color w:val="000000"/>
          <w:sz w:val="24"/>
          <w:szCs w:val="24"/>
          <w:shd w:val="clear" w:color="auto" w:fill="FFFF99"/>
        </w:rPr>
        <w:t> Měsíc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4">
          <v:shape id="_x0000_i1100" type="#_x0000_t75" style="width:20.25pt;height:18pt" o:ole="">
            <v:imagedata r:id="rId6" o:title=""/>
          </v:shape>
          <w:control r:id="rId9" w:name="DefaultOcxName2" w:shapeid="_x0000_i1100"/>
        </w:object>
      </w:r>
      <w:r w:rsidRPr="00E6722C">
        <w:rPr>
          <w:color w:val="000000"/>
          <w:sz w:val="24"/>
          <w:szCs w:val="24"/>
          <w:shd w:val="clear" w:color="auto" w:fill="FFFF99"/>
        </w:rPr>
        <w:t> Slunce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5">
          <v:shape id="_x0000_i1103" type="#_x0000_t75" style="width:20.25pt;height:18pt" o:ole="">
            <v:imagedata r:id="rId6" o:title=""/>
          </v:shape>
          <w:control r:id="rId10" w:name="DefaultOcxName3" w:shapeid="_x0000_i1103"/>
        </w:object>
      </w:r>
      <w:r w:rsidRPr="00E6722C">
        <w:rPr>
          <w:color w:val="000000"/>
          <w:sz w:val="24"/>
          <w:szCs w:val="24"/>
          <w:shd w:val="clear" w:color="auto" w:fill="FFFF99"/>
        </w:rPr>
        <w:t> plamen</w:t>
      </w:r>
      <w:r w:rsidRPr="00E6722C">
        <w:rPr>
          <w:color w:val="000000"/>
          <w:sz w:val="24"/>
          <w:szCs w:val="24"/>
        </w:rPr>
        <w:br/>
      </w:r>
      <w:r w:rsidRPr="00E6722C">
        <w:rPr>
          <w:color w:val="000000"/>
          <w:sz w:val="24"/>
          <w:szCs w:val="24"/>
        </w:rPr>
        <w:br/>
      </w:r>
      <w:r w:rsidRPr="00E6722C">
        <w:rPr>
          <w:b/>
          <w:bCs/>
          <w:color w:val="000000"/>
          <w:sz w:val="24"/>
          <w:szCs w:val="24"/>
          <w:shd w:val="clear" w:color="auto" w:fill="FFFF99"/>
        </w:rPr>
        <w:t>2)   Jaká je rychlost světla ve vakuu?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6">
          <v:shape id="_x0000_i1106" type="#_x0000_t75" style="width:20.25pt;height:18pt" o:ole="">
            <v:imagedata r:id="rId6" o:title=""/>
          </v:shape>
          <w:control r:id="rId11" w:name="DefaultOcxName4" w:shapeid="_x0000_i1106"/>
        </w:object>
      </w:r>
      <w:r w:rsidRPr="00E6722C">
        <w:rPr>
          <w:color w:val="000000"/>
          <w:sz w:val="24"/>
          <w:szCs w:val="24"/>
          <w:shd w:val="clear" w:color="auto" w:fill="FFFF99"/>
        </w:rPr>
        <w:t> </w:t>
      </w:r>
      <w:proofErr w:type="gramStart"/>
      <w:r w:rsidRPr="00E6722C">
        <w:rPr>
          <w:color w:val="000000"/>
          <w:sz w:val="24"/>
          <w:szCs w:val="24"/>
          <w:shd w:val="clear" w:color="auto" w:fill="FFFF99"/>
        </w:rPr>
        <w:t>300km</w:t>
      </w:r>
      <w:proofErr w:type="gramEnd"/>
      <w:r w:rsidRPr="00E6722C">
        <w:rPr>
          <w:color w:val="000000"/>
          <w:sz w:val="24"/>
          <w:szCs w:val="24"/>
          <w:shd w:val="clear" w:color="auto" w:fill="FFFF99"/>
        </w:rPr>
        <w:t>/s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7">
          <v:shape id="_x0000_i1109" type="#_x0000_t75" style="width:20.25pt;height:18pt" o:ole="">
            <v:imagedata r:id="rId6" o:title=""/>
          </v:shape>
          <w:control r:id="rId12" w:name="DefaultOcxName5" w:shapeid="_x0000_i1109"/>
        </w:object>
      </w:r>
      <w:r w:rsidRPr="00E6722C">
        <w:rPr>
          <w:color w:val="000000"/>
          <w:sz w:val="24"/>
          <w:szCs w:val="24"/>
          <w:shd w:val="clear" w:color="auto" w:fill="FFFF99"/>
        </w:rPr>
        <w:t> 300 m/s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8">
          <v:shape id="_x0000_i1112" type="#_x0000_t75" style="width:20.25pt;height:18pt" o:ole="">
            <v:imagedata r:id="rId6" o:title=""/>
          </v:shape>
          <w:control r:id="rId13" w:name="DefaultOcxName6" w:shapeid="_x0000_i1112"/>
        </w:object>
      </w:r>
      <w:r w:rsidRPr="00E6722C">
        <w:rPr>
          <w:color w:val="000000"/>
          <w:sz w:val="24"/>
          <w:szCs w:val="24"/>
          <w:shd w:val="clear" w:color="auto" w:fill="FFFF99"/>
        </w:rPr>
        <w:t> 300000 km/s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9">
          <v:shape id="_x0000_i1115" type="#_x0000_t75" style="width:20.25pt;height:18pt" o:ole="">
            <v:imagedata r:id="rId6" o:title=""/>
          </v:shape>
          <w:control r:id="rId14" w:name="DefaultOcxName7" w:shapeid="_x0000_i1115"/>
        </w:object>
      </w:r>
      <w:r w:rsidRPr="00E6722C">
        <w:rPr>
          <w:color w:val="000000"/>
          <w:sz w:val="24"/>
          <w:szCs w:val="24"/>
          <w:shd w:val="clear" w:color="auto" w:fill="FFFF99"/>
        </w:rPr>
        <w:t> 300000 km/h</w:t>
      </w:r>
      <w:r w:rsidRPr="00E6722C">
        <w:rPr>
          <w:color w:val="000000"/>
          <w:sz w:val="24"/>
          <w:szCs w:val="24"/>
        </w:rPr>
        <w:br/>
      </w:r>
      <w:r w:rsidRPr="00E6722C">
        <w:rPr>
          <w:color w:val="000000"/>
          <w:sz w:val="24"/>
          <w:szCs w:val="24"/>
        </w:rPr>
        <w:br/>
      </w:r>
      <w:r w:rsidRPr="00E6722C">
        <w:rPr>
          <w:b/>
          <w:bCs/>
          <w:color w:val="000000"/>
          <w:sz w:val="24"/>
          <w:szCs w:val="24"/>
          <w:shd w:val="clear" w:color="auto" w:fill="FFFF99"/>
        </w:rPr>
        <w:t>3)   Čím lze získat skutečný obraz</w:t>
      </w:r>
      <w:r w:rsidR="00682FEB">
        <w:rPr>
          <w:b/>
          <w:bCs/>
          <w:color w:val="000000"/>
          <w:sz w:val="24"/>
          <w:szCs w:val="24"/>
          <w:shd w:val="clear" w:color="auto" w:fill="FFFF99"/>
        </w:rPr>
        <w:t>?</w:t>
      </w:r>
      <w:r w:rsidR="00682FEB" w:rsidRPr="00E6722C">
        <w:rPr>
          <w:color w:val="000000"/>
          <w:sz w:val="24"/>
          <w:szCs w:val="24"/>
        </w:rPr>
        <w:t xml:space="preserve"> 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A">
          <v:shape id="_x0000_i1118" type="#_x0000_t75" style="width:20.25pt;height:18pt" o:ole="">
            <v:imagedata r:id="rId6" o:title=""/>
          </v:shape>
          <w:control r:id="rId15" w:name="DefaultOcxName8" w:shapeid="_x0000_i1118"/>
        </w:object>
      </w:r>
      <w:r w:rsidRPr="00E6722C">
        <w:rPr>
          <w:color w:val="000000"/>
          <w:sz w:val="24"/>
          <w:szCs w:val="24"/>
          <w:shd w:val="clear" w:color="auto" w:fill="FFFF99"/>
        </w:rPr>
        <w:t> vypuklým zrcadlem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B">
          <v:shape id="_x0000_i1121" type="#_x0000_t75" style="width:20.25pt;height:18pt" o:ole="">
            <v:imagedata r:id="rId6" o:title=""/>
          </v:shape>
          <w:control r:id="rId16" w:name="DefaultOcxName9" w:shapeid="_x0000_i1121"/>
        </w:object>
      </w:r>
      <w:r w:rsidRPr="00E6722C">
        <w:rPr>
          <w:color w:val="000000"/>
          <w:sz w:val="24"/>
          <w:szCs w:val="24"/>
          <w:shd w:val="clear" w:color="auto" w:fill="FFFF99"/>
        </w:rPr>
        <w:t> čočkou rozptylkou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C">
          <v:shape id="_x0000_i1124" type="#_x0000_t75" style="width:20.25pt;height:18pt" o:ole="">
            <v:imagedata r:id="rId6" o:title=""/>
          </v:shape>
          <w:control r:id="rId17" w:name="DefaultOcxName10" w:shapeid="_x0000_i1124"/>
        </w:object>
      </w:r>
      <w:r w:rsidRPr="00E6722C">
        <w:rPr>
          <w:color w:val="000000"/>
          <w:sz w:val="24"/>
          <w:szCs w:val="24"/>
          <w:shd w:val="clear" w:color="auto" w:fill="FFFF99"/>
        </w:rPr>
        <w:t> čočkou spojkou</w:t>
      </w:r>
      <w:r w:rsidRPr="00E6722C">
        <w:rPr>
          <w:color w:val="000000"/>
          <w:sz w:val="24"/>
          <w:szCs w:val="24"/>
        </w:rPr>
        <w:br/>
      </w:r>
      <w:r w:rsidRPr="00E6722C">
        <w:rPr>
          <w:color w:val="000000"/>
          <w:sz w:val="24"/>
          <w:szCs w:val="24"/>
        </w:rPr>
        <w:br/>
      </w:r>
      <w:r w:rsidRPr="00E6722C">
        <w:rPr>
          <w:b/>
          <w:bCs/>
          <w:color w:val="000000"/>
          <w:sz w:val="24"/>
          <w:szCs w:val="24"/>
          <w:shd w:val="clear" w:color="auto" w:fill="FFFF99"/>
        </w:rPr>
        <w:t>4)   Jakým optickým prvkem lze získat zvětšený obraz?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D">
          <v:shape id="_x0000_i1127" type="#_x0000_t75" style="width:20.25pt;height:18pt" o:ole="">
            <v:imagedata r:id="rId6" o:title=""/>
          </v:shape>
          <w:control r:id="rId18" w:name="DefaultOcxName11" w:shapeid="_x0000_i1127"/>
        </w:object>
      </w:r>
      <w:r w:rsidRPr="00E6722C">
        <w:rPr>
          <w:color w:val="000000"/>
          <w:sz w:val="24"/>
          <w:szCs w:val="24"/>
          <w:shd w:val="clear" w:color="auto" w:fill="FFFF99"/>
        </w:rPr>
        <w:t> rovinným zrcadlem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E">
          <v:shape id="_x0000_i1130" type="#_x0000_t75" style="width:20.25pt;height:18pt" o:ole="">
            <v:imagedata r:id="rId6" o:title=""/>
          </v:shape>
          <w:control r:id="rId19" w:name="DefaultOcxName12" w:shapeid="_x0000_i1130"/>
        </w:object>
      </w:r>
      <w:r w:rsidRPr="00E6722C">
        <w:rPr>
          <w:color w:val="000000"/>
          <w:sz w:val="24"/>
          <w:szCs w:val="24"/>
          <w:shd w:val="clear" w:color="auto" w:fill="FFFF99"/>
        </w:rPr>
        <w:t> dutým zrcadlem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3F">
          <v:shape id="_x0000_i1133" type="#_x0000_t75" style="width:20.25pt;height:18pt" o:ole="">
            <v:imagedata r:id="rId6" o:title=""/>
          </v:shape>
          <w:control r:id="rId20" w:name="DefaultOcxName13" w:shapeid="_x0000_i1133"/>
        </w:object>
      </w:r>
      <w:r w:rsidRPr="00E6722C">
        <w:rPr>
          <w:color w:val="000000"/>
          <w:sz w:val="24"/>
          <w:szCs w:val="24"/>
          <w:shd w:val="clear" w:color="auto" w:fill="FFFF99"/>
        </w:rPr>
        <w:t> čočkou rozptylkou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0">
          <v:shape id="_x0000_i1136" type="#_x0000_t75" style="width:20.25pt;height:18pt" o:ole="">
            <v:imagedata r:id="rId6" o:title=""/>
          </v:shape>
          <w:control r:id="rId21" w:name="DefaultOcxName14" w:shapeid="_x0000_i1136"/>
        </w:object>
      </w:r>
      <w:r w:rsidRPr="00E6722C">
        <w:rPr>
          <w:color w:val="000000"/>
          <w:sz w:val="24"/>
          <w:szCs w:val="24"/>
          <w:shd w:val="clear" w:color="auto" w:fill="FFFF99"/>
        </w:rPr>
        <w:t> vypuklým zrcadlem</w:t>
      </w:r>
      <w:r w:rsidRPr="00E6722C">
        <w:rPr>
          <w:color w:val="000000"/>
          <w:sz w:val="24"/>
          <w:szCs w:val="24"/>
        </w:rPr>
        <w:br/>
      </w:r>
      <w:r w:rsidRPr="00E6722C">
        <w:rPr>
          <w:color w:val="000000"/>
          <w:sz w:val="24"/>
          <w:szCs w:val="24"/>
        </w:rPr>
        <w:br/>
      </w:r>
      <w:r w:rsidRPr="00E6722C">
        <w:rPr>
          <w:b/>
          <w:bCs/>
          <w:color w:val="000000"/>
          <w:sz w:val="24"/>
          <w:szCs w:val="24"/>
          <w:shd w:val="clear" w:color="auto" w:fill="FFFF99"/>
        </w:rPr>
        <w:t>5)   Pozorujeme-li předmět lupou, vidíme jeho obraz: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1">
          <v:shape id="_x0000_i1139" type="#_x0000_t75" style="width:20.25pt;height:18pt" o:ole="">
            <v:imagedata r:id="rId6" o:title=""/>
          </v:shape>
          <w:control r:id="rId22" w:name="DefaultOcxName15" w:shapeid="_x0000_i1139"/>
        </w:object>
      </w:r>
      <w:r w:rsidRPr="00E6722C">
        <w:rPr>
          <w:color w:val="000000"/>
          <w:sz w:val="24"/>
          <w:szCs w:val="24"/>
          <w:shd w:val="clear" w:color="auto" w:fill="FFFF99"/>
        </w:rPr>
        <w:t> převrácený zvětšený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2">
          <v:shape id="_x0000_i1142" type="#_x0000_t75" style="width:20.25pt;height:18pt" o:ole="">
            <v:imagedata r:id="rId6" o:title=""/>
          </v:shape>
          <w:control r:id="rId23" w:name="DefaultOcxName16" w:shapeid="_x0000_i1142"/>
        </w:object>
      </w:r>
      <w:r w:rsidRPr="00E6722C">
        <w:rPr>
          <w:color w:val="000000"/>
          <w:sz w:val="24"/>
          <w:szCs w:val="24"/>
          <w:shd w:val="clear" w:color="auto" w:fill="FFFF99"/>
        </w:rPr>
        <w:t> převrácený zmenšený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3">
          <v:shape id="_x0000_i1145" type="#_x0000_t75" style="width:20.25pt;height:18pt" o:ole="">
            <v:imagedata r:id="rId6" o:title=""/>
          </v:shape>
          <w:control r:id="rId24" w:name="DefaultOcxName17" w:shapeid="_x0000_i1145"/>
        </w:object>
      </w:r>
      <w:r w:rsidRPr="00E6722C">
        <w:rPr>
          <w:color w:val="000000"/>
          <w:sz w:val="24"/>
          <w:szCs w:val="24"/>
          <w:shd w:val="clear" w:color="auto" w:fill="FFFF99"/>
        </w:rPr>
        <w:t> přímý zvětšený</w:t>
      </w:r>
      <w:r w:rsidRPr="00E6722C">
        <w:rPr>
          <w:color w:val="000000"/>
          <w:sz w:val="24"/>
          <w:szCs w:val="24"/>
        </w:rPr>
        <w:br/>
      </w:r>
      <w:r w:rsidRPr="00E6722C">
        <w:rPr>
          <w:color w:val="000000"/>
          <w:sz w:val="24"/>
          <w:szCs w:val="24"/>
        </w:rPr>
        <w:br/>
      </w:r>
      <w:r w:rsidRPr="00E6722C">
        <w:rPr>
          <w:b/>
          <w:bCs/>
          <w:color w:val="000000"/>
          <w:sz w:val="24"/>
          <w:szCs w:val="24"/>
          <w:shd w:val="clear" w:color="auto" w:fill="FFFF99"/>
        </w:rPr>
        <w:t>6)   Oko má tu vadu, že se paprsky protínají před sítnicí. Oko je:</w:t>
      </w:r>
      <w:r w:rsidR="00682FEB">
        <w:rPr>
          <w:b/>
          <w:bCs/>
          <w:color w:val="000000"/>
          <w:sz w:val="24"/>
          <w:szCs w:val="24"/>
          <w:shd w:val="clear" w:color="auto" w:fill="FFFF99"/>
        </w:rPr>
        <w:tab/>
      </w:r>
      <w:r w:rsidR="00682FEB">
        <w:rPr>
          <w:b/>
          <w:bCs/>
          <w:color w:val="000000"/>
          <w:sz w:val="24"/>
          <w:szCs w:val="24"/>
          <w:shd w:val="clear" w:color="auto" w:fill="FFFF99"/>
        </w:rPr>
        <w:tab/>
      </w:r>
      <w:r w:rsidR="00682FEB">
        <w:rPr>
          <w:b/>
          <w:bCs/>
          <w:color w:val="000000"/>
          <w:sz w:val="24"/>
          <w:szCs w:val="24"/>
          <w:shd w:val="clear" w:color="auto" w:fill="FFFF99"/>
        </w:rPr>
        <w:tab/>
      </w:r>
      <w:r w:rsidR="00682FEB" w:rsidRPr="00682FEB">
        <w:rPr>
          <w:b/>
          <w:bCs/>
          <w:color w:val="FF0000"/>
          <w:sz w:val="24"/>
          <w:szCs w:val="24"/>
          <w:shd w:val="clear" w:color="auto" w:fill="FFFF99"/>
        </w:rPr>
        <w:t>NAKRESLI</w:t>
      </w:r>
      <w:r w:rsidRPr="00682FEB">
        <w:rPr>
          <w:color w:val="FF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4">
          <v:shape id="_x0000_i1148" type="#_x0000_t75" style="width:20.25pt;height:18pt" o:ole="">
            <v:imagedata r:id="rId6" o:title=""/>
          </v:shape>
          <w:control r:id="rId25" w:name="DefaultOcxName18" w:shapeid="_x0000_i1148"/>
        </w:object>
      </w:r>
      <w:r w:rsidRPr="00E6722C">
        <w:rPr>
          <w:color w:val="000000"/>
          <w:sz w:val="24"/>
          <w:szCs w:val="24"/>
          <w:shd w:val="clear" w:color="auto" w:fill="FFFF99"/>
        </w:rPr>
        <w:t> dalekozraké, vada se zmírní spojkou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5">
          <v:shape id="_x0000_i1151" type="#_x0000_t75" style="width:20.25pt;height:18pt" o:ole="">
            <v:imagedata r:id="rId6" o:title=""/>
          </v:shape>
          <w:control r:id="rId26" w:name="DefaultOcxName19" w:shapeid="_x0000_i1151"/>
        </w:object>
      </w:r>
      <w:r w:rsidRPr="00E6722C">
        <w:rPr>
          <w:color w:val="000000"/>
          <w:sz w:val="24"/>
          <w:szCs w:val="24"/>
          <w:shd w:val="clear" w:color="auto" w:fill="FFFF99"/>
        </w:rPr>
        <w:t> dalekozraké, vada se zmírní rozptylkou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6">
          <v:shape id="_x0000_i1154" type="#_x0000_t75" style="width:20.25pt;height:18pt" o:ole="">
            <v:imagedata r:id="rId6" o:title=""/>
          </v:shape>
          <w:control r:id="rId27" w:name="DefaultOcxName20" w:shapeid="_x0000_i1154"/>
        </w:object>
      </w:r>
      <w:r w:rsidRPr="00E6722C">
        <w:rPr>
          <w:color w:val="000000"/>
          <w:sz w:val="24"/>
          <w:szCs w:val="24"/>
          <w:shd w:val="clear" w:color="auto" w:fill="FFFF99"/>
        </w:rPr>
        <w:t> krátkozraké, vada se zmírní spojkou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7">
          <v:shape id="_x0000_i1157" type="#_x0000_t75" style="width:20.25pt;height:18pt" o:ole="">
            <v:imagedata r:id="rId6" o:title=""/>
          </v:shape>
          <w:control r:id="rId28" w:name="DefaultOcxName21" w:shapeid="_x0000_i1157"/>
        </w:object>
      </w:r>
      <w:r w:rsidRPr="00E6722C">
        <w:rPr>
          <w:color w:val="000000"/>
          <w:sz w:val="24"/>
          <w:szCs w:val="24"/>
          <w:shd w:val="clear" w:color="auto" w:fill="FFFF99"/>
        </w:rPr>
        <w:t> krátkozraké, vada se zmírní rozptylkou</w:t>
      </w:r>
      <w:r w:rsidRPr="00E6722C">
        <w:rPr>
          <w:color w:val="000000"/>
          <w:sz w:val="24"/>
          <w:szCs w:val="24"/>
        </w:rPr>
        <w:br/>
      </w:r>
      <w:r w:rsidRPr="00E6722C">
        <w:rPr>
          <w:color w:val="000000"/>
          <w:sz w:val="24"/>
          <w:szCs w:val="24"/>
        </w:rPr>
        <w:lastRenderedPageBreak/>
        <w:br/>
      </w:r>
      <w:r w:rsidRPr="00E6722C">
        <w:rPr>
          <w:b/>
          <w:bCs/>
          <w:color w:val="000000"/>
          <w:sz w:val="24"/>
          <w:szCs w:val="24"/>
          <w:shd w:val="clear" w:color="auto" w:fill="FFFF99"/>
        </w:rPr>
        <w:t xml:space="preserve">7)   Rozptylná čočka má ohniskovou vzdálenost </w:t>
      </w:r>
      <w:proofErr w:type="gramStart"/>
      <w:r w:rsidRPr="00E6722C">
        <w:rPr>
          <w:b/>
          <w:bCs/>
          <w:color w:val="000000"/>
          <w:sz w:val="24"/>
          <w:szCs w:val="24"/>
          <w:shd w:val="clear" w:color="auto" w:fill="FFFF99"/>
        </w:rPr>
        <w:t>25cm</w:t>
      </w:r>
      <w:proofErr w:type="gramEnd"/>
      <w:r w:rsidRPr="00E6722C">
        <w:rPr>
          <w:b/>
          <w:bCs/>
          <w:color w:val="000000"/>
          <w:sz w:val="24"/>
          <w:szCs w:val="24"/>
          <w:shd w:val="clear" w:color="auto" w:fill="FFFF99"/>
        </w:rPr>
        <w:t>. Jaká je její optická mohutnost?</w:t>
      </w:r>
      <w:r w:rsidR="00682FEB">
        <w:rPr>
          <w:b/>
          <w:bCs/>
          <w:color w:val="000000"/>
          <w:sz w:val="24"/>
          <w:szCs w:val="24"/>
          <w:shd w:val="clear" w:color="auto" w:fill="FFFF99"/>
        </w:rPr>
        <w:t xml:space="preserve"> </w:t>
      </w:r>
      <w:r w:rsidR="00682FEB" w:rsidRPr="00682FEB">
        <w:rPr>
          <w:b/>
          <w:bCs/>
          <w:color w:val="FF0000"/>
          <w:sz w:val="24"/>
          <w:szCs w:val="24"/>
          <w:shd w:val="clear" w:color="auto" w:fill="FFFF99"/>
        </w:rPr>
        <w:t>VÝPOČET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8">
          <v:shape id="_x0000_i1160" type="#_x0000_t75" style="width:20.25pt;height:18pt" o:ole="">
            <v:imagedata r:id="rId6" o:title=""/>
          </v:shape>
          <w:control r:id="rId29" w:name="DefaultOcxName22" w:shapeid="_x0000_i1160"/>
        </w:object>
      </w:r>
      <w:r w:rsidRPr="00E6722C">
        <w:rPr>
          <w:color w:val="000000"/>
          <w:sz w:val="24"/>
          <w:szCs w:val="24"/>
          <w:shd w:val="clear" w:color="auto" w:fill="FFFF99"/>
        </w:rPr>
        <w:t> -20D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9">
          <v:shape id="_x0000_i1163" type="#_x0000_t75" style="width:20.25pt;height:18pt" o:ole="">
            <v:imagedata r:id="rId6" o:title=""/>
          </v:shape>
          <w:control r:id="rId30" w:name="DefaultOcxName23" w:shapeid="_x0000_i1163"/>
        </w:object>
      </w:r>
      <w:r w:rsidRPr="00E6722C">
        <w:rPr>
          <w:color w:val="000000"/>
          <w:sz w:val="24"/>
          <w:szCs w:val="24"/>
          <w:shd w:val="clear" w:color="auto" w:fill="FFFF99"/>
        </w:rPr>
        <w:t> </w:t>
      </w:r>
      <w:proofErr w:type="gramStart"/>
      <w:r w:rsidRPr="00E6722C">
        <w:rPr>
          <w:color w:val="000000"/>
          <w:sz w:val="24"/>
          <w:szCs w:val="24"/>
          <w:shd w:val="clear" w:color="auto" w:fill="FFFF99"/>
        </w:rPr>
        <w:t>4D</w:t>
      </w:r>
      <w:proofErr w:type="gramEnd"/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A">
          <v:shape id="_x0000_i1166" type="#_x0000_t75" style="width:20.25pt;height:18pt" o:ole="">
            <v:imagedata r:id="rId6" o:title=""/>
          </v:shape>
          <w:control r:id="rId31" w:name="DefaultOcxName24" w:shapeid="_x0000_i1166"/>
        </w:object>
      </w:r>
      <w:r w:rsidRPr="00E6722C">
        <w:rPr>
          <w:color w:val="000000"/>
          <w:sz w:val="24"/>
          <w:szCs w:val="24"/>
          <w:shd w:val="clear" w:color="auto" w:fill="FFFF99"/>
        </w:rPr>
        <w:t> -4D</w:t>
      </w:r>
      <w:r w:rsidRPr="00E6722C">
        <w:rPr>
          <w:color w:val="000000"/>
          <w:sz w:val="24"/>
          <w:szCs w:val="24"/>
        </w:rPr>
        <w:br/>
      </w:r>
      <w:r w:rsidRPr="00E6722C">
        <w:rPr>
          <w:color w:val="000000"/>
          <w:sz w:val="24"/>
          <w:szCs w:val="24"/>
        </w:rPr>
        <w:br/>
      </w:r>
      <w:r w:rsidRPr="00E6722C">
        <w:rPr>
          <w:b/>
          <w:bCs/>
          <w:color w:val="000000"/>
          <w:sz w:val="24"/>
          <w:szCs w:val="24"/>
          <w:shd w:val="clear" w:color="auto" w:fill="FFFF99"/>
        </w:rPr>
        <w:t>8)   Spojka má optickou mohutnost 0,5D. Jaká je její ohnisková vzdálenost?</w:t>
      </w:r>
      <w:r w:rsidR="00682FEB">
        <w:rPr>
          <w:b/>
          <w:bCs/>
          <w:color w:val="000000"/>
          <w:sz w:val="24"/>
          <w:szCs w:val="24"/>
          <w:shd w:val="clear" w:color="auto" w:fill="FFFF99"/>
        </w:rPr>
        <w:t xml:space="preserve"> </w:t>
      </w:r>
      <w:r w:rsidR="00682FEB" w:rsidRPr="00682FEB">
        <w:rPr>
          <w:b/>
          <w:bCs/>
          <w:color w:val="FF0000"/>
          <w:sz w:val="24"/>
          <w:szCs w:val="24"/>
          <w:shd w:val="clear" w:color="auto" w:fill="FFFF99"/>
        </w:rPr>
        <w:t>VÝPOČET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B">
          <v:shape id="_x0000_i1169" type="#_x0000_t75" style="width:20.25pt;height:18pt" o:ole="">
            <v:imagedata r:id="rId6" o:title=""/>
          </v:shape>
          <w:control r:id="rId32" w:name="DefaultOcxName25" w:shapeid="_x0000_i1169"/>
        </w:object>
      </w:r>
      <w:r w:rsidRPr="00E6722C">
        <w:rPr>
          <w:color w:val="000000"/>
          <w:sz w:val="24"/>
          <w:szCs w:val="24"/>
          <w:shd w:val="clear" w:color="auto" w:fill="FFFF99"/>
        </w:rPr>
        <w:t> 20cm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C">
          <v:shape id="_x0000_i1172" type="#_x0000_t75" style="width:20.25pt;height:18pt" o:ole="">
            <v:imagedata r:id="rId6" o:title=""/>
          </v:shape>
          <w:control r:id="rId33" w:name="DefaultOcxName26" w:shapeid="_x0000_i1172"/>
        </w:object>
      </w:r>
      <w:r w:rsidRPr="00E6722C">
        <w:rPr>
          <w:color w:val="000000"/>
          <w:sz w:val="24"/>
          <w:szCs w:val="24"/>
          <w:shd w:val="clear" w:color="auto" w:fill="FFFF99"/>
        </w:rPr>
        <w:t> 2m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D">
          <v:shape id="_x0000_i1175" type="#_x0000_t75" style="width:20.25pt;height:18pt" o:ole="">
            <v:imagedata r:id="rId6" o:title=""/>
          </v:shape>
          <w:control r:id="rId34" w:name="DefaultOcxName27" w:shapeid="_x0000_i1175"/>
        </w:object>
      </w:r>
      <w:r w:rsidRPr="00E6722C">
        <w:rPr>
          <w:color w:val="000000"/>
          <w:sz w:val="24"/>
          <w:szCs w:val="24"/>
          <w:shd w:val="clear" w:color="auto" w:fill="FFFF99"/>
        </w:rPr>
        <w:t> 0,5m</w:t>
      </w:r>
      <w:r w:rsidRPr="00E6722C">
        <w:rPr>
          <w:color w:val="000000"/>
          <w:sz w:val="24"/>
          <w:szCs w:val="24"/>
        </w:rPr>
        <w:br/>
      </w:r>
      <w:r w:rsidRPr="00E6722C">
        <w:rPr>
          <w:color w:val="000000"/>
          <w:sz w:val="24"/>
          <w:szCs w:val="24"/>
        </w:rPr>
        <w:br/>
      </w:r>
      <w:r w:rsidRPr="00E6722C">
        <w:rPr>
          <w:b/>
          <w:bCs/>
          <w:color w:val="000000"/>
          <w:sz w:val="24"/>
          <w:szCs w:val="24"/>
          <w:shd w:val="clear" w:color="auto" w:fill="FFFF99"/>
        </w:rPr>
        <w:t>9)   Co byste použili na pozorování vzdálených objektu na Zemi?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E">
          <v:shape id="_x0000_i1178" type="#_x0000_t75" style="width:20.25pt;height:18pt" o:ole="">
            <v:imagedata r:id="rId6" o:title=""/>
          </v:shape>
          <w:control r:id="rId35" w:name="DefaultOcxName28" w:shapeid="_x0000_i1178"/>
        </w:object>
      </w:r>
      <w:r w:rsidRPr="00E6722C">
        <w:rPr>
          <w:color w:val="000000"/>
          <w:sz w:val="24"/>
          <w:szCs w:val="24"/>
          <w:shd w:val="clear" w:color="auto" w:fill="FFFF99"/>
        </w:rPr>
        <w:t> Galileův dalekohled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4F">
          <v:shape id="_x0000_i1181" type="#_x0000_t75" style="width:20.25pt;height:18pt" o:ole="">
            <v:imagedata r:id="rId6" o:title=""/>
          </v:shape>
          <w:control r:id="rId36" w:name="DefaultOcxName29" w:shapeid="_x0000_i1181"/>
        </w:object>
      </w:r>
      <w:r w:rsidRPr="00E6722C">
        <w:rPr>
          <w:color w:val="000000"/>
          <w:sz w:val="24"/>
          <w:szCs w:val="24"/>
          <w:shd w:val="clear" w:color="auto" w:fill="FFFF99"/>
        </w:rPr>
        <w:t> Keplerův dalekohled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50">
          <v:shape id="_x0000_i1184" type="#_x0000_t75" style="width:20.25pt;height:18pt" o:ole="">
            <v:imagedata r:id="rId6" o:title=""/>
          </v:shape>
          <w:control r:id="rId37" w:name="DefaultOcxName30" w:shapeid="_x0000_i1184"/>
        </w:object>
      </w:r>
      <w:r w:rsidRPr="00E6722C">
        <w:rPr>
          <w:color w:val="000000"/>
          <w:sz w:val="24"/>
          <w:szCs w:val="24"/>
          <w:shd w:val="clear" w:color="auto" w:fill="FFFF99"/>
        </w:rPr>
        <w:t> Newtonův dalekohled</w:t>
      </w:r>
      <w:r w:rsidRPr="00E6722C">
        <w:rPr>
          <w:color w:val="000000"/>
          <w:sz w:val="24"/>
          <w:szCs w:val="24"/>
        </w:rPr>
        <w:br/>
      </w:r>
      <w:r w:rsidRPr="00E6722C">
        <w:rPr>
          <w:color w:val="000000"/>
          <w:sz w:val="24"/>
          <w:szCs w:val="24"/>
        </w:rPr>
        <w:br/>
      </w:r>
      <w:r w:rsidRPr="00E6722C">
        <w:rPr>
          <w:b/>
          <w:bCs/>
          <w:color w:val="000000"/>
          <w:sz w:val="24"/>
          <w:szCs w:val="24"/>
          <w:shd w:val="clear" w:color="auto" w:fill="FFFF99"/>
        </w:rPr>
        <w:t>10)  Který dalekohled využívá k převrácení obrazu optický hranol?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51">
          <v:shape id="_x0000_i1187" type="#_x0000_t75" style="width:20.25pt;height:18pt" o:ole="">
            <v:imagedata r:id="rId6" o:title=""/>
          </v:shape>
          <w:control r:id="rId38" w:name="DefaultOcxName31" w:shapeid="_x0000_i1187"/>
        </w:object>
      </w:r>
      <w:r w:rsidRPr="00E6722C">
        <w:rPr>
          <w:color w:val="000000"/>
          <w:sz w:val="24"/>
          <w:szCs w:val="24"/>
          <w:shd w:val="clear" w:color="auto" w:fill="FFFF99"/>
        </w:rPr>
        <w:t> Galileův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52">
          <v:shape id="_x0000_i1190" type="#_x0000_t75" style="width:20.25pt;height:18pt" o:ole="">
            <v:imagedata r:id="rId6" o:title=""/>
          </v:shape>
          <w:control r:id="rId39" w:name="DefaultOcxName32" w:shapeid="_x0000_i1190"/>
        </w:object>
      </w:r>
      <w:r w:rsidRPr="00E6722C">
        <w:rPr>
          <w:color w:val="000000"/>
          <w:sz w:val="24"/>
          <w:szCs w:val="24"/>
          <w:shd w:val="clear" w:color="auto" w:fill="FFFF99"/>
        </w:rPr>
        <w:t> triedr</w:t>
      </w:r>
      <w:r w:rsidRPr="00E6722C">
        <w:rPr>
          <w:color w:val="000000"/>
          <w:sz w:val="24"/>
          <w:szCs w:val="24"/>
        </w:rPr>
        <w:br/>
      </w:r>
      <w:r w:rsidRPr="00E6722C">
        <w:rPr>
          <w:sz w:val="24"/>
          <w:szCs w:val="24"/>
        </w:rPr>
        <w:object w:dxaOrig="1440" w:dyaOrig="1440" w14:anchorId="50B4D253">
          <v:shape id="_x0000_i1193" type="#_x0000_t75" style="width:20.25pt;height:18pt" o:ole="">
            <v:imagedata r:id="rId6" o:title=""/>
          </v:shape>
          <w:control r:id="rId40" w:name="DefaultOcxName33" w:shapeid="_x0000_i1193"/>
        </w:object>
      </w:r>
      <w:r w:rsidRPr="00E6722C">
        <w:rPr>
          <w:color w:val="000000"/>
          <w:sz w:val="24"/>
          <w:szCs w:val="24"/>
          <w:shd w:val="clear" w:color="auto" w:fill="FFFF99"/>
        </w:rPr>
        <w:t> Keplerův</w:t>
      </w:r>
      <w:r w:rsidRPr="00E6722C">
        <w:rPr>
          <w:color w:val="000000"/>
          <w:sz w:val="24"/>
          <w:szCs w:val="24"/>
        </w:rPr>
        <w:br/>
      </w:r>
    </w:p>
    <w:sectPr w:rsidR="00B13E3A" w:rsidRPr="00E6722C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4D256" w14:textId="77777777" w:rsidR="00C2602F" w:rsidRDefault="00C2602F" w:rsidP="00C2602F">
      <w:pPr>
        <w:spacing w:after="0" w:line="240" w:lineRule="auto"/>
      </w:pPr>
      <w:r>
        <w:separator/>
      </w:r>
    </w:p>
  </w:endnote>
  <w:endnote w:type="continuationSeparator" w:id="0">
    <w:p w14:paraId="50B4D257" w14:textId="77777777" w:rsidR="00C2602F" w:rsidRDefault="00C2602F" w:rsidP="00C2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D25A" w14:textId="77777777" w:rsidR="00C2602F" w:rsidRDefault="00C260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D25B" w14:textId="77777777" w:rsidR="00C2602F" w:rsidRDefault="00C260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D25D" w14:textId="77777777" w:rsidR="00C2602F" w:rsidRDefault="00C260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D254" w14:textId="77777777" w:rsidR="00C2602F" w:rsidRDefault="00C2602F" w:rsidP="00C2602F">
      <w:pPr>
        <w:spacing w:after="0" w:line="240" w:lineRule="auto"/>
      </w:pPr>
      <w:r>
        <w:separator/>
      </w:r>
    </w:p>
  </w:footnote>
  <w:footnote w:type="continuationSeparator" w:id="0">
    <w:p w14:paraId="50B4D255" w14:textId="77777777" w:rsidR="00C2602F" w:rsidRDefault="00C2602F" w:rsidP="00C2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D258" w14:textId="77777777" w:rsidR="00C2602F" w:rsidRDefault="00C260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D259" w14:textId="1690D0FD" w:rsidR="00C2602F" w:rsidRDefault="00C2602F">
    <w:pPr>
      <w:pStyle w:val="Zhlav"/>
    </w:pPr>
    <w:r>
      <w:t xml:space="preserve">Optika test </w:t>
    </w:r>
    <w:r w:rsidR="00682FEB">
      <w:t>14.4.2021</w:t>
    </w:r>
    <w:r>
      <w:tab/>
      <w:t>Jméno a příjmení: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D25C" w14:textId="77777777" w:rsidR="00C2602F" w:rsidRDefault="00C26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2C"/>
    <w:rsid w:val="00682FEB"/>
    <w:rsid w:val="00B13E3A"/>
    <w:rsid w:val="00C2602F"/>
    <w:rsid w:val="00E6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50B4D231"/>
  <w15:docId w15:val="{5AD79FE5-5FAC-4E1D-ADD0-DFABBE2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02F"/>
  </w:style>
  <w:style w:type="paragraph" w:styleId="Zpat">
    <w:name w:val="footer"/>
    <w:basedOn w:val="Normln"/>
    <w:link w:val="ZpatChar"/>
    <w:uiPriority w:val="99"/>
    <w:unhideWhenUsed/>
    <w:rsid w:val="00C26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footer" Target="footer3.xml"/><Relationship Id="rId20" Type="http://schemas.openxmlformats.org/officeDocument/2006/relationships/control" Target="activeX/activeX14.xml"/><Relationship Id="rId41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Březník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Nešpor</dc:creator>
  <cp:lastModifiedBy>Jan Nešpor</cp:lastModifiedBy>
  <cp:revision>2</cp:revision>
  <cp:lastPrinted>2021-04-14T09:55:00Z</cp:lastPrinted>
  <dcterms:created xsi:type="dcterms:W3CDTF">2021-04-14T10:04:00Z</dcterms:created>
  <dcterms:modified xsi:type="dcterms:W3CDTF">2021-04-14T10:04:00Z</dcterms:modified>
</cp:coreProperties>
</file>