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Udělám si kapičku,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na ni malou hlavičku.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Pod kapičku hrabičky,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malé hbité nožičky.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>Na hlavičku očko dám,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 také zobák udělám.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 xml:space="preserve">A pak je tu zakrátko, 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sz w:val="32"/>
          <w:szCs w:val="32"/>
        </w:rPr>
        <w:t>malé žluté kuřátko.</w:t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  <w:r w:rsidRPr="00061EB9">
        <w:rPr>
          <w:rFonts w:ascii="Comic Sans MS" w:hAnsi="Comic Sans MS"/>
          <w:i/>
          <w:iCs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-266700</wp:posOffset>
            </wp:positionH>
            <wp:positionV relativeFrom="paragraph">
              <wp:posOffset>678815</wp:posOffset>
            </wp:positionV>
            <wp:extent cx="6457950" cy="4943475"/>
            <wp:effectExtent l="0" t="0" r="0" b="9525"/>
            <wp:wrapTight wrapText="bothSides">
              <wp:wrapPolygon edited="0">
                <wp:start x="0" y="0"/>
                <wp:lineTo x="0" y="21558"/>
                <wp:lineTo x="21536" y="21558"/>
                <wp:lineTo x="2153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722" r="1290"/>
                    <a:stretch/>
                  </pic:blipFill>
                  <pic:spPr bwMode="auto">
                    <a:xfrm>
                      <a:off x="0" y="0"/>
                      <a:ext cx="645795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61EB9" w:rsidRPr="00061EB9" w:rsidRDefault="00061EB9">
      <w:pPr>
        <w:rPr>
          <w:rFonts w:ascii="Comic Sans MS" w:hAnsi="Comic Sans MS"/>
          <w:i/>
          <w:iCs/>
          <w:sz w:val="32"/>
          <w:szCs w:val="32"/>
        </w:rPr>
      </w:pPr>
    </w:p>
    <w:sectPr w:rsidR="00061EB9" w:rsidRPr="00061EB9" w:rsidSect="00862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1EB9"/>
    <w:rsid w:val="00061EB9"/>
    <w:rsid w:val="007019D7"/>
    <w:rsid w:val="00862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C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F95F0-B7A1-45CE-AEF4-5EA94783F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8C01D-E290-46F0-BB44-7C517D10D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68DC2-3491-4273-9700-D38D3A8648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2021-03-22T17:39:00Z</dcterms:created>
  <dcterms:modified xsi:type="dcterms:W3CDTF">2021-03-22T17:39:00Z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