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6876" w14:textId="7D0EB51A" w:rsidR="00D962AC" w:rsidRDefault="00865FCE">
      <w:pPr>
        <w:rPr>
          <w:color w:val="C00000"/>
          <w:sz w:val="24"/>
          <w:szCs w:val="24"/>
          <w:u w:val="single"/>
        </w:rPr>
      </w:pPr>
      <w:r w:rsidRPr="00865FCE">
        <w:rPr>
          <w:sz w:val="24"/>
          <w:szCs w:val="24"/>
        </w:rPr>
        <w:t xml:space="preserve">3. </w:t>
      </w:r>
      <w:r w:rsidRPr="00865FCE">
        <w:rPr>
          <w:color w:val="C00000"/>
          <w:sz w:val="24"/>
          <w:szCs w:val="24"/>
          <w:u w:val="single"/>
        </w:rPr>
        <w:t>atmosférické srážky</w:t>
      </w:r>
    </w:p>
    <w:p w14:paraId="3846A8BF" w14:textId="42B63D47" w:rsidR="00865FCE" w:rsidRPr="003B0105" w:rsidRDefault="00865FCE">
      <w:pPr>
        <w:rPr>
          <w:color w:val="0070C0"/>
          <w:sz w:val="24"/>
          <w:szCs w:val="24"/>
        </w:rPr>
      </w:pPr>
      <w:r w:rsidRPr="00865FCE">
        <w:rPr>
          <w:sz w:val="24"/>
          <w:szCs w:val="24"/>
        </w:rPr>
        <w:t xml:space="preserve">- nejčastěji </w:t>
      </w:r>
      <w:r w:rsidRPr="003B0105">
        <w:rPr>
          <w:color w:val="0070C0"/>
          <w:sz w:val="24"/>
          <w:szCs w:val="24"/>
        </w:rPr>
        <w:t>d</w:t>
      </w:r>
      <w:r w:rsidR="003B0105" w:rsidRPr="003B0105">
        <w:rPr>
          <w:color w:val="0070C0"/>
          <w:sz w:val="24"/>
          <w:szCs w:val="24"/>
        </w:rPr>
        <w:t>é</w:t>
      </w:r>
      <w:r w:rsidRPr="003B0105">
        <w:rPr>
          <w:color w:val="0070C0"/>
          <w:sz w:val="24"/>
          <w:szCs w:val="24"/>
        </w:rPr>
        <w:t>š</w:t>
      </w:r>
      <w:r w:rsidR="003B0105" w:rsidRPr="003B0105">
        <w:rPr>
          <w:color w:val="0070C0"/>
          <w:sz w:val="24"/>
          <w:szCs w:val="24"/>
        </w:rPr>
        <w:t>ť</w:t>
      </w:r>
    </w:p>
    <w:p w14:paraId="32ADB154" w14:textId="7BA9F238" w:rsidR="003B0105" w:rsidRDefault="003B01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0105">
        <w:rPr>
          <w:color w:val="0070C0"/>
          <w:sz w:val="24"/>
          <w:szCs w:val="24"/>
        </w:rPr>
        <w:t>mrholení</w:t>
      </w:r>
      <w:r>
        <w:rPr>
          <w:sz w:val="24"/>
          <w:szCs w:val="24"/>
        </w:rPr>
        <w:t xml:space="preserve"> – kapičky &lt; 0,5 mm</w:t>
      </w:r>
    </w:p>
    <w:p w14:paraId="032EA395" w14:textId="3C7EA518" w:rsidR="003B0105" w:rsidRDefault="003B01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0105">
        <w:rPr>
          <w:color w:val="0070C0"/>
          <w:sz w:val="24"/>
          <w:szCs w:val="24"/>
        </w:rPr>
        <w:t>kroupy</w:t>
      </w:r>
      <w:r>
        <w:rPr>
          <w:sz w:val="24"/>
          <w:szCs w:val="24"/>
        </w:rPr>
        <w:t xml:space="preserve"> – různě velké kousky ledu</w:t>
      </w:r>
    </w:p>
    <w:p w14:paraId="6190661B" w14:textId="7496ECB8" w:rsidR="003B0105" w:rsidRDefault="003B01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0105">
        <w:rPr>
          <w:color w:val="0070C0"/>
          <w:sz w:val="24"/>
          <w:szCs w:val="24"/>
        </w:rPr>
        <w:t>sníh</w:t>
      </w:r>
    </w:p>
    <w:p w14:paraId="5D0450D8" w14:textId="49EC806C" w:rsidR="003B0105" w:rsidRDefault="003B0105">
      <w:pPr>
        <w:rPr>
          <w:sz w:val="24"/>
          <w:szCs w:val="24"/>
        </w:rPr>
      </w:pPr>
      <w:r>
        <w:rPr>
          <w:sz w:val="24"/>
          <w:szCs w:val="24"/>
        </w:rPr>
        <w:t>- srážkoměr – přístroj na měření srážek</w:t>
      </w:r>
    </w:p>
    <w:p w14:paraId="11077F43" w14:textId="0018F7FE" w:rsidR="003B0105" w:rsidRDefault="003B0105">
      <w:pPr>
        <w:rPr>
          <w:sz w:val="24"/>
          <w:szCs w:val="24"/>
        </w:rPr>
      </w:pPr>
      <w:r>
        <w:rPr>
          <w:sz w:val="24"/>
          <w:szCs w:val="24"/>
        </w:rPr>
        <w:t>- v ČR naprší za rok průměrně 500 – 700 mm vody</w:t>
      </w:r>
    </w:p>
    <w:p w14:paraId="2D634CE4" w14:textId="77777777" w:rsidR="008954ED" w:rsidRDefault="003B0105">
      <w:pPr>
        <w:rPr>
          <w:color w:val="C00000"/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Pr="003B0105">
        <w:rPr>
          <w:color w:val="C00000"/>
          <w:sz w:val="24"/>
          <w:szCs w:val="24"/>
          <w:u w:val="single"/>
        </w:rPr>
        <w:t xml:space="preserve">atmosférický tlak </w:t>
      </w:r>
    </w:p>
    <w:p w14:paraId="58EE76F5" w14:textId="02CD7153" w:rsidR="003B0105" w:rsidRDefault="008954E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B0105">
        <w:rPr>
          <w:sz w:val="24"/>
          <w:szCs w:val="24"/>
        </w:rPr>
        <w:t xml:space="preserve"> síla, kterou působí</w:t>
      </w:r>
      <w:r>
        <w:rPr>
          <w:sz w:val="24"/>
          <w:szCs w:val="24"/>
        </w:rPr>
        <w:t xml:space="preserve"> atmosféra</w:t>
      </w:r>
      <w:r w:rsidR="003B0105">
        <w:rPr>
          <w:sz w:val="24"/>
          <w:szCs w:val="24"/>
        </w:rPr>
        <w:t xml:space="preserve"> na zemský povrch</w:t>
      </w:r>
    </w:p>
    <w:p w14:paraId="1B394AC5" w14:textId="7FE45897" w:rsidR="003B0105" w:rsidRDefault="008954ED">
      <w:pPr>
        <w:rPr>
          <w:sz w:val="24"/>
          <w:szCs w:val="24"/>
        </w:rPr>
      </w:pPr>
      <w:r>
        <w:rPr>
          <w:sz w:val="24"/>
          <w:szCs w:val="24"/>
        </w:rPr>
        <w:t>- měří se v pascalech</w:t>
      </w:r>
    </w:p>
    <w:p w14:paraId="071EEE1F" w14:textId="6655370E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>- mění se s n. v. (s rostoucí n. v. tlak klesá)</w:t>
      </w:r>
    </w:p>
    <w:p w14:paraId="6E2E0932" w14:textId="42A151AD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>- měří se barometrem</w:t>
      </w:r>
    </w:p>
    <w:p w14:paraId="41C72D78" w14:textId="1F5FC628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954ED">
        <w:rPr>
          <w:color w:val="C00000"/>
          <w:sz w:val="24"/>
          <w:szCs w:val="24"/>
          <w:u w:val="single"/>
        </w:rPr>
        <w:t>vítr</w:t>
      </w:r>
      <w:r>
        <w:rPr>
          <w:sz w:val="24"/>
          <w:szCs w:val="24"/>
        </w:rPr>
        <w:t xml:space="preserve"> </w:t>
      </w:r>
    </w:p>
    <w:p w14:paraId="3841B284" w14:textId="7F00B4DF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>- pohyb vzduchu podél zemského povrchu</w:t>
      </w:r>
    </w:p>
    <w:p w14:paraId="5927D61B" w14:textId="194F43C3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>- rychlost se měří v m za sekundu</w:t>
      </w:r>
    </w:p>
    <w:p w14:paraId="10E73FF2" w14:textId="7B725951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>- směr je určen zeměpisným směrem, odkud vane</w:t>
      </w:r>
    </w:p>
    <w:p w14:paraId="6CD977BA" w14:textId="7C4752F4" w:rsidR="008954ED" w:rsidRDefault="008954ED">
      <w:pPr>
        <w:rPr>
          <w:sz w:val="24"/>
          <w:szCs w:val="24"/>
        </w:rPr>
      </w:pPr>
      <w:r>
        <w:rPr>
          <w:sz w:val="24"/>
          <w:szCs w:val="24"/>
        </w:rPr>
        <w:t>- v ČR proudí nejčastěji od severozápadu</w:t>
      </w:r>
    </w:p>
    <w:p w14:paraId="57465B84" w14:textId="77777777" w:rsidR="008954ED" w:rsidRDefault="008954ED">
      <w:pPr>
        <w:rPr>
          <w:sz w:val="24"/>
          <w:szCs w:val="24"/>
        </w:rPr>
      </w:pPr>
    </w:p>
    <w:p w14:paraId="63DB9FCA" w14:textId="77777777" w:rsidR="008954ED" w:rsidRPr="003B0105" w:rsidRDefault="008954ED">
      <w:pPr>
        <w:rPr>
          <w:sz w:val="24"/>
          <w:szCs w:val="24"/>
        </w:rPr>
      </w:pPr>
    </w:p>
    <w:sectPr w:rsidR="008954ED" w:rsidRPr="003B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E"/>
    <w:rsid w:val="003B0105"/>
    <w:rsid w:val="00865FCE"/>
    <w:rsid w:val="008954ED"/>
    <w:rsid w:val="00D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0FF8"/>
  <w15:chartTrackingRefBased/>
  <w15:docId w15:val="{842A40CA-8CC2-4076-AD50-A26BC92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2021-04-19T06:22:00Z</dcterms:created>
  <dcterms:modified xsi:type="dcterms:W3CDTF">2021-04-19T08:02:00Z</dcterms:modified>
</cp:coreProperties>
</file>