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EEE3" w14:textId="31268FBD" w:rsidR="00382336" w:rsidRDefault="00265857">
      <w:pPr>
        <w:rPr>
          <w:b/>
          <w:bCs/>
        </w:rPr>
      </w:pPr>
      <w:r w:rsidRPr="00265857">
        <w:rPr>
          <w:b/>
          <w:bCs/>
        </w:rPr>
        <w:t>Rakouská monarchie v 2. polovině 19. století</w:t>
      </w:r>
    </w:p>
    <w:p w14:paraId="2F650F8B" w14:textId="24684084" w:rsidR="00265857" w:rsidRPr="00BB3A2D" w:rsidRDefault="00265857" w:rsidP="00BB3A2D">
      <w:pPr>
        <w:pStyle w:val="Odstavecseseznamem"/>
        <w:numPr>
          <w:ilvl w:val="0"/>
          <w:numId w:val="1"/>
        </w:numPr>
        <w:spacing w:line="264" w:lineRule="auto"/>
        <w:rPr>
          <w:b/>
          <w:bCs/>
        </w:rPr>
      </w:pPr>
      <w:r w:rsidRPr="00C32F2F">
        <w:rPr>
          <w:b/>
          <w:bCs/>
        </w:rPr>
        <w:t>V prosinci 1848</w:t>
      </w:r>
      <w:r w:rsidRPr="00BB3A2D">
        <w:t xml:space="preserve"> nastoupil na trůn osmnáctiletý </w:t>
      </w:r>
      <w:r w:rsidRPr="00C32F2F">
        <w:rPr>
          <w:b/>
          <w:bCs/>
        </w:rPr>
        <w:t>František Josef I.</w:t>
      </w:r>
      <w:r w:rsidRPr="00BB3A2D">
        <w:t xml:space="preserve"> </w:t>
      </w:r>
      <w:r w:rsidRPr="00BB3A2D">
        <w:t>a v</w:t>
      </w:r>
      <w:r w:rsidRPr="00BB3A2D">
        <w:t xml:space="preserve">ládl až do roku 1916, tedy dlouhých </w:t>
      </w:r>
      <w:r w:rsidRPr="00C32F2F">
        <w:rPr>
          <w:b/>
          <w:bCs/>
        </w:rPr>
        <w:t>68 let</w:t>
      </w:r>
      <w:r w:rsidRPr="00BB3A2D">
        <w:t>, mj. se oženil se svou sestřenicí</w:t>
      </w:r>
      <w:r w:rsidR="000C417A">
        <w:t xml:space="preserve"> </w:t>
      </w:r>
      <w:proofErr w:type="spellStart"/>
      <w:r w:rsidR="000C417A">
        <w:t>Sissi</w:t>
      </w:r>
      <w:proofErr w:type="spellEnd"/>
    </w:p>
    <w:p w14:paraId="2C7D835D" w14:textId="045452E5" w:rsidR="00265857" w:rsidRPr="00BB3A2D" w:rsidRDefault="00265857" w:rsidP="00BB3A2D">
      <w:pPr>
        <w:pStyle w:val="Odstavecseseznamem"/>
        <w:numPr>
          <w:ilvl w:val="0"/>
          <w:numId w:val="1"/>
        </w:numPr>
        <w:spacing w:line="264" w:lineRule="auto"/>
      </w:pPr>
      <w:r w:rsidRPr="00BB3A2D">
        <w:t xml:space="preserve">Císař nechtěl dovolit žádné změny, které by oslabili jeho moc nebo moc katolické církve. </w:t>
      </w:r>
      <w:r w:rsidRPr="00C32F2F">
        <w:rPr>
          <w:b/>
          <w:bCs/>
        </w:rPr>
        <w:t xml:space="preserve">Ministrem </w:t>
      </w:r>
      <w:r w:rsidRPr="00C32F2F">
        <w:rPr>
          <w:b/>
          <w:bCs/>
        </w:rPr>
        <w:t>vnitra</w:t>
      </w:r>
      <w:r w:rsidRPr="00BB3A2D">
        <w:t xml:space="preserve"> jmenoval </w:t>
      </w:r>
      <w:r w:rsidRPr="00C32F2F">
        <w:rPr>
          <w:b/>
          <w:bCs/>
        </w:rPr>
        <w:t>Alexandra Bacha</w:t>
      </w:r>
      <w:r w:rsidRPr="00BB3A2D">
        <w:t xml:space="preserve">. Jeho tajná policie sledovala a zatýkala všechny, kteří se odvažovali něco kritizovat. Toto období se </w:t>
      </w:r>
      <w:proofErr w:type="gramStart"/>
      <w:r w:rsidRPr="00BB3A2D">
        <w:t xml:space="preserve">nazývá - </w:t>
      </w:r>
      <w:r w:rsidRPr="00C32F2F">
        <w:rPr>
          <w:b/>
          <w:bCs/>
        </w:rPr>
        <w:t>Bachovský</w:t>
      </w:r>
      <w:proofErr w:type="gramEnd"/>
      <w:r w:rsidRPr="00C32F2F">
        <w:rPr>
          <w:b/>
          <w:bCs/>
        </w:rPr>
        <w:t xml:space="preserve"> absolutismus</w:t>
      </w:r>
      <w:r w:rsidRPr="00C32F2F">
        <w:rPr>
          <w:b/>
          <w:bCs/>
        </w:rPr>
        <w:t xml:space="preserve"> (1851-59)</w:t>
      </w:r>
      <w:r w:rsidRPr="00C32F2F">
        <w:rPr>
          <w:b/>
          <w:bCs/>
        </w:rPr>
        <w:t>.</w:t>
      </w:r>
      <w:r w:rsidRPr="00BB3A2D">
        <w:t xml:space="preserve"> Měl absolutní moc nad občany díky špehování svých agentů a udavačství. </w:t>
      </w:r>
    </w:p>
    <w:p w14:paraId="65B6AB18" w14:textId="1D36AC2E" w:rsidR="00265857" w:rsidRPr="00BB3A2D" w:rsidRDefault="00265857" w:rsidP="00BB3A2D">
      <w:pPr>
        <w:pStyle w:val="Odstavecseseznamem"/>
        <w:numPr>
          <w:ilvl w:val="0"/>
          <w:numId w:val="1"/>
        </w:numPr>
        <w:spacing w:line="264" w:lineRule="auto"/>
        <w:rPr>
          <w:b/>
          <w:bCs/>
        </w:rPr>
      </w:pPr>
      <w:r w:rsidRPr="00BB3A2D">
        <w:t xml:space="preserve">Nejznámější pronásledovanou českou osobností byl </w:t>
      </w:r>
      <w:r w:rsidRPr="00C32F2F">
        <w:rPr>
          <w:b/>
          <w:bCs/>
        </w:rPr>
        <w:t>Karel Havlíček Borovský</w:t>
      </w:r>
      <w:r w:rsidRPr="00BB3A2D">
        <w:t xml:space="preserve">. Spisovatel a novinář. Za svoje články v časopise – Slovan – ho odsoudili k vyhnanství do rakouského města </w:t>
      </w:r>
      <w:r w:rsidRPr="00C32F2F">
        <w:rPr>
          <w:b/>
          <w:bCs/>
        </w:rPr>
        <w:t>Brixenu</w:t>
      </w:r>
      <w:r w:rsidRPr="00BB3A2D">
        <w:t>. Tam nemohl ovlivňovat dění v Českých zemích.</w:t>
      </w:r>
    </w:p>
    <w:p w14:paraId="7F2353A2" w14:textId="57C108E8" w:rsidR="00265857" w:rsidRPr="00BB3A2D" w:rsidRDefault="00265857" w:rsidP="00BB3A2D">
      <w:pPr>
        <w:pStyle w:val="Odstavecseseznamem"/>
        <w:numPr>
          <w:ilvl w:val="0"/>
          <w:numId w:val="1"/>
        </w:numPr>
        <w:spacing w:line="264" w:lineRule="auto"/>
      </w:pPr>
      <w:r w:rsidRPr="00BB3A2D">
        <w:t xml:space="preserve">V roce </w:t>
      </w:r>
      <w:r w:rsidRPr="000C417A">
        <w:rPr>
          <w:b/>
          <w:bCs/>
        </w:rPr>
        <w:t>1859 prohrálo Rakousko válku</w:t>
      </w:r>
      <w:r w:rsidRPr="00BB3A2D">
        <w:t xml:space="preserve"> a ztratilo území v Itálii. Za porážku a z</w:t>
      </w:r>
      <w:r w:rsidRPr="00BB3A2D">
        <w:t>a</w:t>
      </w:r>
      <w:r w:rsidRPr="00BB3A2D">
        <w:t xml:space="preserve"> prázdnou státní pokladnu nesl zodpovědnost také Alexander Bach, který tak byl odvolán. V roce </w:t>
      </w:r>
      <w:r w:rsidRPr="000C417A">
        <w:rPr>
          <w:b/>
          <w:bCs/>
        </w:rPr>
        <w:t>1860</w:t>
      </w:r>
      <w:r w:rsidRPr="00BB3A2D">
        <w:t xml:space="preserve"> císař vydal </w:t>
      </w:r>
      <w:r w:rsidRPr="000C417A">
        <w:rPr>
          <w:b/>
          <w:bCs/>
        </w:rPr>
        <w:t>říjnový diplom</w:t>
      </w:r>
      <w:r w:rsidRPr="00BB3A2D">
        <w:t xml:space="preserve">, v němž slibuje ústavu, která má zaručit konec absolutismu. K jejímu vydání dojde v roce </w:t>
      </w:r>
      <w:r w:rsidRPr="000C417A">
        <w:rPr>
          <w:b/>
          <w:bCs/>
        </w:rPr>
        <w:t>1861</w:t>
      </w:r>
      <w:r w:rsidRPr="00BB3A2D">
        <w:t xml:space="preserve"> a nazývá se </w:t>
      </w:r>
      <w:r w:rsidRPr="000C417A">
        <w:rPr>
          <w:b/>
          <w:bCs/>
        </w:rPr>
        <w:t xml:space="preserve">únorová (nebo </w:t>
      </w:r>
      <w:proofErr w:type="spellStart"/>
      <w:r w:rsidRPr="000C417A">
        <w:rPr>
          <w:b/>
          <w:bCs/>
        </w:rPr>
        <w:t>Schmerlingova</w:t>
      </w:r>
      <w:proofErr w:type="spellEnd"/>
      <w:r w:rsidRPr="000C417A">
        <w:rPr>
          <w:b/>
          <w:bCs/>
        </w:rPr>
        <w:t>)</w:t>
      </w:r>
    </w:p>
    <w:p w14:paraId="55783202" w14:textId="51FEAEFF" w:rsidR="00265857" w:rsidRPr="00BB3A2D" w:rsidRDefault="00265857" w:rsidP="00BB3A2D">
      <w:pPr>
        <w:pStyle w:val="Odstavecseseznamem"/>
        <w:numPr>
          <w:ilvl w:val="0"/>
          <w:numId w:val="1"/>
        </w:numPr>
        <w:spacing w:line="264" w:lineRule="auto"/>
        <w:rPr>
          <w:b/>
          <w:bCs/>
        </w:rPr>
      </w:pPr>
      <w:r w:rsidRPr="00BB3A2D">
        <w:t xml:space="preserve">V roce </w:t>
      </w:r>
      <w:r w:rsidRPr="000C417A">
        <w:rPr>
          <w:b/>
          <w:bCs/>
        </w:rPr>
        <w:t xml:space="preserve">1862 </w:t>
      </w:r>
      <w:r w:rsidRPr="00BB3A2D">
        <w:t xml:space="preserve">vznikl tělocvičný spolek </w:t>
      </w:r>
      <w:r w:rsidRPr="000C417A">
        <w:rPr>
          <w:b/>
          <w:bCs/>
        </w:rPr>
        <w:t>Sokol</w:t>
      </w:r>
      <w:r w:rsidRPr="00BB3A2D">
        <w:t>. Ačkoliv je tento spolek znám především jako úspěšná tělovýchovná organizace, členové Sokola se zapojovali také do odbojové činnosti v obou světových válkách</w:t>
      </w:r>
      <w:r w:rsidRPr="00BB3A2D">
        <w:t xml:space="preserve">, zakladateli jsou </w:t>
      </w:r>
      <w:r w:rsidRPr="000C417A">
        <w:rPr>
          <w:b/>
          <w:bCs/>
        </w:rPr>
        <w:t xml:space="preserve">Miroslav Tyrš a Jaroslav </w:t>
      </w:r>
      <w:proofErr w:type="spellStart"/>
      <w:r w:rsidRPr="000C417A">
        <w:rPr>
          <w:b/>
          <w:bCs/>
        </w:rPr>
        <w:t>Fügner</w:t>
      </w:r>
      <w:proofErr w:type="spellEnd"/>
    </w:p>
    <w:p w14:paraId="328C4EF2" w14:textId="14FBB8AD" w:rsidR="00BB3A2D" w:rsidRPr="00BB3A2D" w:rsidRDefault="00BB3A2D" w:rsidP="00BB3A2D">
      <w:pPr>
        <w:pStyle w:val="Odstavecseseznamem"/>
        <w:numPr>
          <w:ilvl w:val="0"/>
          <w:numId w:val="1"/>
        </w:numPr>
        <w:spacing w:line="264" w:lineRule="auto"/>
        <w:rPr>
          <w:b/>
          <w:bCs/>
        </w:rPr>
      </w:pPr>
      <w:r>
        <w:t xml:space="preserve">mezi další spolky té doby patřil pěvecký sbor </w:t>
      </w:r>
      <w:r w:rsidRPr="000C417A">
        <w:rPr>
          <w:b/>
          <w:bCs/>
        </w:rPr>
        <w:t>Hlahol</w:t>
      </w:r>
      <w:r>
        <w:t xml:space="preserve">, umělci se scházeli ve spolku </w:t>
      </w:r>
      <w:r w:rsidRPr="000C417A">
        <w:rPr>
          <w:b/>
          <w:bCs/>
        </w:rPr>
        <w:t>Umělecká beseda</w:t>
      </w:r>
    </w:p>
    <w:p w14:paraId="1E3D8A75" w14:textId="5E062076" w:rsidR="00BB3A2D" w:rsidRPr="000C417A" w:rsidRDefault="00BB3A2D" w:rsidP="00BB3A2D">
      <w:pPr>
        <w:pStyle w:val="Odstavecseseznamem"/>
        <w:numPr>
          <w:ilvl w:val="0"/>
          <w:numId w:val="1"/>
        </w:numPr>
        <w:spacing w:line="264" w:lineRule="auto"/>
        <w:rPr>
          <w:b/>
          <w:bCs/>
        </w:rPr>
      </w:pPr>
      <w:r w:rsidRPr="00BB3A2D">
        <w:t>Po porážce v prusko-rakouské válce využili Maďaři oslabení k </w:t>
      </w:r>
      <w:r w:rsidRPr="000C417A">
        <w:rPr>
          <w:b/>
          <w:bCs/>
        </w:rPr>
        <w:t>prosazení rakousko-uherského vyrovnání</w:t>
      </w:r>
      <w:r w:rsidR="000C417A">
        <w:rPr>
          <w:b/>
          <w:bCs/>
        </w:rPr>
        <w:t xml:space="preserve"> (1867)</w:t>
      </w:r>
      <w:r w:rsidRPr="000C417A">
        <w:rPr>
          <w:b/>
          <w:bCs/>
        </w:rPr>
        <w:t>.</w:t>
      </w:r>
      <w:r w:rsidRPr="00BB3A2D">
        <w:t xml:space="preserve"> Vzniklo </w:t>
      </w:r>
      <w:proofErr w:type="spellStart"/>
      <w:r w:rsidRPr="00BB3A2D">
        <w:t>dvojstátí</w:t>
      </w:r>
      <w:proofErr w:type="spellEnd"/>
      <w:r w:rsidRPr="00BB3A2D">
        <w:t xml:space="preserve">, Uhry však měly vlastní ústavu, vládu a sněm. Společné měly oba státy panovníka, zahraniční politiku, finance a armádu. </w:t>
      </w:r>
      <w:r w:rsidRPr="000C417A">
        <w:rPr>
          <w:b/>
          <w:bCs/>
        </w:rPr>
        <w:t xml:space="preserve">Hranici tvořila říčka Litava. </w:t>
      </w:r>
    </w:p>
    <w:p w14:paraId="1C8BB131" w14:textId="75B6F7AE" w:rsidR="00BB3A2D" w:rsidRPr="000C417A" w:rsidRDefault="00BB3A2D" w:rsidP="00BB3A2D">
      <w:pPr>
        <w:pStyle w:val="Odstavecseseznamem"/>
        <w:numPr>
          <w:ilvl w:val="0"/>
          <w:numId w:val="1"/>
        </w:numPr>
        <w:spacing w:line="264" w:lineRule="auto"/>
        <w:rPr>
          <w:b/>
          <w:bCs/>
        </w:rPr>
      </w:pPr>
      <w:r w:rsidRPr="00BB3A2D">
        <w:t xml:space="preserve">V roce 1863 započali Češi politiku tzv. </w:t>
      </w:r>
      <w:r w:rsidRPr="000C417A">
        <w:rPr>
          <w:b/>
          <w:bCs/>
        </w:rPr>
        <w:t>pasivní rezistence</w:t>
      </w:r>
      <w:r w:rsidRPr="00BB3A2D">
        <w:t xml:space="preserve"> – neúčastnili se říšské rady a sněmů (kvůli únorové ústavě). V českých zemích v té době byly dvě politické strany </w:t>
      </w:r>
      <w:r w:rsidRPr="000C417A">
        <w:rPr>
          <w:b/>
          <w:bCs/>
        </w:rPr>
        <w:t xml:space="preserve">– mladočeši </w:t>
      </w:r>
      <w:r w:rsidR="000C417A">
        <w:rPr>
          <w:b/>
          <w:bCs/>
        </w:rPr>
        <w:t xml:space="preserve">(Sladkovský) </w:t>
      </w:r>
      <w:r w:rsidRPr="000C417A">
        <w:rPr>
          <w:b/>
          <w:bCs/>
        </w:rPr>
        <w:t>a staročeši</w:t>
      </w:r>
      <w:r w:rsidR="000C417A">
        <w:rPr>
          <w:b/>
          <w:bCs/>
        </w:rPr>
        <w:t xml:space="preserve"> (Rieger)</w:t>
      </w:r>
      <w:r w:rsidRPr="000C417A">
        <w:rPr>
          <w:b/>
          <w:bCs/>
        </w:rPr>
        <w:t>.</w:t>
      </w:r>
    </w:p>
    <w:p w14:paraId="6FE3F908" w14:textId="77777777" w:rsidR="00BB3A2D" w:rsidRPr="00BB3A2D" w:rsidRDefault="00BB3A2D" w:rsidP="00BB3A2D">
      <w:pPr>
        <w:pStyle w:val="Odstavecseseznamem"/>
        <w:numPr>
          <w:ilvl w:val="0"/>
          <w:numId w:val="1"/>
        </w:numPr>
        <w:spacing w:line="264" w:lineRule="auto"/>
      </w:pPr>
      <w:r w:rsidRPr="00BB3A2D">
        <w:t>V roce 1879 se Češi navrátili k aktivní politice. Sbírali drobné výhody a drobné ústupky. Proto se toto období nazývá jako „</w:t>
      </w:r>
      <w:r w:rsidRPr="000C417A">
        <w:rPr>
          <w:b/>
          <w:bCs/>
        </w:rPr>
        <w:t>drobečková politika</w:t>
      </w:r>
      <w:r w:rsidRPr="00BB3A2D">
        <w:t>“. Na konci 19. století začaly vznikat i ostatní politické strany. V roce 1878 vznikla ČSSD.</w:t>
      </w:r>
    </w:p>
    <w:p w14:paraId="707DB446" w14:textId="4BB110BF" w:rsidR="00BB3A2D" w:rsidRDefault="00BB3A2D" w:rsidP="00BB3A2D">
      <w:pPr>
        <w:spacing w:line="264" w:lineRule="auto"/>
        <w:rPr>
          <w:b/>
          <w:bCs/>
        </w:rPr>
      </w:pPr>
    </w:p>
    <w:p w14:paraId="62DC4015" w14:textId="1E5699A6" w:rsidR="00BB3A2D" w:rsidRPr="00BB3A2D" w:rsidRDefault="00BB3A2D" w:rsidP="00BB3A2D">
      <w:pPr>
        <w:pStyle w:val="Odstavecseseznamem"/>
        <w:numPr>
          <w:ilvl w:val="0"/>
          <w:numId w:val="1"/>
        </w:numPr>
        <w:spacing w:line="264" w:lineRule="auto"/>
      </w:pPr>
      <w:r w:rsidRPr="000C417A">
        <w:rPr>
          <w:b/>
          <w:bCs/>
        </w:rPr>
        <w:t>české země v této době jedna z nejvyspělejších průmyslových oblastí</w:t>
      </w:r>
      <w:r w:rsidRPr="00BB3A2D">
        <w:t xml:space="preserve"> (Česká Kolben a Daněk – ČKD), Škoda Plzeň, textilní průmysl (sever Čech), těžba uhlí (Kladensko, Ostravsko, Podkrušnohoří)</w:t>
      </w:r>
    </w:p>
    <w:p w14:paraId="73B5F0E7" w14:textId="77777777" w:rsidR="00BB3A2D" w:rsidRPr="00BB3A2D" w:rsidRDefault="00BB3A2D" w:rsidP="00BB3A2D">
      <w:pPr>
        <w:pStyle w:val="Odstavecseseznamem"/>
        <w:spacing w:line="264" w:lineRule="auto"/>
      </w:pPr>
    </w:p>
    <w:p w14:paraId="7B51299A" w14:textId="0BEB1F15" w:rsidR="00BB3A2D" w:rsidRPr="00BB3A2D" w:rsidRDefault="00BB3A2D" w:rsidP="00BB3A2D">
      <w:pPr>
        <w:pStyle w:val="Odstavecseseznamem"/>
        <w:numPr>
          <w:ilvl w:val="0"/>
          <w:numId w:val="1"/>
        </w:numPr>
        <w:spacing w:line="264" w:lineRule="auto"/>
      </w:pPr>
      <w:r w:rsidRPr="00BB3A2D">
        <w:t>došlo ke stavbě Národního divadla v Praze v r. 1868</w:t>
      </w:r>
    </w:p>
    <w:p w14:paraId="5FABE545" w14:textId="77777777" w:rsidR="00BB3A2D" w:rsidRPr="00BB3A2D" w:rsidRDefault="00BB3A2D" w:rsidP="00BB3A2D">
      <w:pPr>
        <w:pStyle w:val="Odstavecseseznamem"/>
        <w:spacing w:line="264" w:lineRule="auto"/>
      </w:pPr>
    </w:p>
    <w:p w14:paraId="56143115" w14:textId="15C71A16" w:rsidR="00BB3A2D" w:rsidRPr="00BB3A2D" w:rsidRDefault="00BB3A2D" w:rsidP="00BB3A2D">
      <w:pPr>
        <w:pStyle w:val="Odstavecseseznamem"/>
        <w:numPr>
          <w:ilvl w:val="0"/>
          <w:numId w:val="1"/>
        </w:numPr>
        <w:spacing w:line="264" w:lineRule="auto"/>
      </w:pPr>
      <w:r w:rsidRPr="00BB3A2D">
        <w:t xml:space="preserve">významná osobnost – </w:t>
      </w:r>
      <w:r w:rsidRPr="000C417A">
        <w:rPr>
          <w:b/>
          <w:bCs/>
        </w:rPr>
        <w:t>Tomáš Garrigue Masaryk</w:t>
      </w:r>
      <w:r w:rsidRPr="00BB3A2D">
        <w:t xml:space="preserve"> – dílo Česká otázka, zajímal se o pravost rukopisů, vystoupil na obranu žida Leopolda </w:t>
      </w:r>
      <w:proofErr w:type="spellStart"/>
      <w:r w:rsidRPr="00BB3A2D">
        <w:t>Hilsnera</w:t>
      </w:r>
      <w:proofErr w:type="spellEnd"/>
    </w:p>
    <w:p w14:paraId="519AC8BC" w14:textId="77777777" w:rsidR="00BB3A2D" w:rsidRPr="00BB3A2D" w:rsidRDefault="00BB3A2D" w:rsidP="00BB3A2D">
      <w:pPr>
        <w:pStyle w:val="Odstavecseseznamem"/>
        <w:spacing w:line="264" w:lineRule="auto"/>
      </w:pPr>
    </w:p>
    <w:p w14:paraId="12408E2B" w14:textId="79454137" w:rsidR="00BB3A2D" w:rsidRPr="00BB3A2D" w:rsidRDefault="00BB3A2D" w:rsidP="00BB3A2D">
      <w:pPr>
        <w:pStyle w:val="Odstavecseseznamem"/>
        <w:numPr>
          <w:ilvl w:val="0"/>
          <w:numId w:val="1"/>
        </w:numPr>
        <w:spacing w:line="264" w:lineRule="auto"/>
      </w:pPr>
      <w:r w:rsidRPr="00BB3A2D">
        <w:t xml:space="preserve">vztahy mezi Čechy a Němci se v tomto období </w:t>
      </w:r>
      <w:r w:rsidRPr="000C417A">
        <w:rPr>
          <w:b/>
          <w:bCs/>
        </w:rPr>
        <w:t>zhoršily</w:t>
      </w:r>
    </w:p>
    <w:sectPr w:rsidR="00BB3A2D" w:rsidRPr="00BB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C6F53"/>
    <w:multiLevelType w:val="hybridMultilevel"/>
    <w:tmpl w:val="7CB24DB0"/>
    <w:lvl w:ilvl="0" w:tplc="B6429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01"/>
    <w:rsid w:val="000C417A"/>
    <w:rsid w:val="00134101"/>
    <w:rsid w:val="00265857"/>
    <w:rsid w:val="00382336"/>
    <w:rsid w:val="00BB3A2D"/>
    <w:rsid w:val="00C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1A0"/>
  <w15:chartTrackingRefBased/>
  <w15:docId w15:val="{A60B159D-1F07-4B63-8346-7E57DDA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2245</Characters>
  <Application>Microsoft Office Word</Application>
  <DocSecurity>0</DocSecurity>
  <Lines>93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2</cp:revision>
  <dcterms:created xsi:type="dcterms:W3CDTF">2021-05-04T05:54:00Z</dcterms:created>
  <dcterms:modified xsi:type="dcterms:W3CDTF">2021-05-04T07:12:00Z</dcterms:modified>
</cp:coreProperties>
</file>