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C70B00">
      <w:pPr>
        <w:rPr>
          <w:b/>
          <w:sz w:val="28"/>
          <w:szCs w:val="28"/>
          <w:u w:val="single"/>
        </w:rPr>
      </w:pPr>
      <w:r w:rsidRPr="00C70B00">
        <w:rPr>
          <w:b/>
          <w:sz w:val="28"/>
          <w:szCs w:val="28"/>
        </w:rPr>
        <w:t xml:space="preserve">                                               </w:t>
      </w:r>
      <w:r w:rsidRPr="00C70B0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Útok na Polsko</w:t>
      </w:r>
    </w:p>
    <w:p w:rsidR="00C70B00" w:rsidRDefault="00C70B00">
      <w:pPr>
        <w:rPr>
          <w:u w:val="single"/>
        </w:rPr>
      </w:pPr>
      <w:proofErr w:type="spellStart"/>
      <w:r>
        <w:rPr>
          <w:u w:val="single"/>
        </w:rPr>
        <w:t>Indície</w:t>
      </w:r>
      <w:proofErr w:type="spellEnd"/>
      <w:r>
        <w:rPr>
          <w:u w:val="single"/>
        </w:rPr>
        <w:t>, že se Německo připravuje na válku:</w:t>
      </w:r>
    </w:p>
    <w:p w:rsidR="00C70B00" w:rsidRDefault="00C70B00" w:rsidP="00C70B00">
      <w:pPr>
        <w:pStyle w:val="Odstavecseseznamem"/>
        <w:numPr>
          <w:ilvl w:val="0"/>
          <w:numId w:val="1"/>
        </w:numPr>
      </w:pPr>
      <w:r w:rsidRPr="00C70B00">
        <w:t>1935 – obnova branné povinnosti</w:t>
      </w:r>
      <w:r>
        <w:t xml:space="preserve">, </w:t>
      </w:r>
      <w:proofErr w:type="gramStart"/>
      <w:r>
        <w:t>obsazení  Porýní</w:t>
      </w:r>
      <w:proofErr w:type="gramEnd"/>
      <w:r>
        <w:t xml:space="preserve"> – jasné porušení </w:t>
      </w:r>
      <w:proofErr w:type="spellStart"/>
      <w:r>
        <w:t>Versailesské</w:t>
      </w:r>
      <w:proofErr w:type="spellEnd"/>
      <w:r>
        <w:t xml:space="preserve"> smlouvy</w:t>
      </w:r>
    </w:p>
    <w:p w:rsidR="00C70B00" w:rsidRDefault="00C70B00" w:rsidP="00C70B00">
      <w:pPr>
        <w:pStyle w:val="Odstavecseseznamem"/>
        <w:numPr>
          <w:ilvl w:val="0"/>
          <w:numId w:val="1"/>
        </w:numPr>
      </w:pPr>
      <w:r>
        <w:t xml:space="preserve">Ocelový pakt s Itálií, později pakt Osa </w:t>
      </w:r>
      <w:proofErr w:type="spellStart"/>
      <w:proofErr w:type="gramStart"/>
      <w:r>
        <w:t>Berlín</w:t>
      </w:r>
      <w:proofErr w:type="spellEnd"/>
      <w:r>
        <w:t>-Řím –Tokio</w:t>
      </w:r>
      <w:proofErr w:type="gramEnd"/>
    </w:p>
    <w:p w:rsidR="00C70B00" w:rsidRDefault="00C70B00" w:rsidP="00C70B00">
      <w:pPr>
        <w:pStyle w:val="Odstavecseseznamem"/>
        <w:numPr>
          <w:ilvl w:val="0"/>
          <w:numId w:val="1"/>
        </w:numPr>
      </w:pPr>
      <w:r>
        <w:t>1938 – „anšlus Rakouska“ –</w:t>
      </w:r>
      <w:r w:rsidR="006E1F18">
        <w:t xml:space="preserve"> Rakousko </w:t>
      </w:r>
      <w:r>
        <w:t>připojeno k Německu</w:t>
      </w:r>
    </w:p>
    <w:p w:rsidR="00C70B00" w:rsidRDefault="00C70B00" w:rsidP="00C70B00">
      <w:pPr>
        <w:pStyle w:val="Odstavecseseznamem"/>
        <w:numPr>
          <w:ilvl w:val="0"/>
          <w:numId w:val="1"/>
        </w:numPr>
      </w:pPr>
      <w:r>
        <w:t xml:space="preserve">1938 – rozbití Československa – </w:t>
      </w:r>
      <w:proofErr w:type="gramStart"/>
      <w:r>
        <w:t>odtržení  pohraničí</w:t>
      </w:r>
      <w:proofErr w:type="gramEnd"/>
      <w:r>
        <w:t xml:space="preserve"> – </w:t>
      </w:r>
      <w:proofErr w:type="spellStart"/>
      <w:r>
        <w:t>sudet</w:t>
      </w:r>
      <w:proofErr w:type="spellEnd"/>
      <w:r>
        <w:t>( na základě Mnichovské konference)</w:t>
      </w:r>
    </w:p>
    <w:p w:rsidR="00C70B00" w:rsidRDefault="00C70B00" w:rsidP="00C70B00">
      <w:pPr>
        <w:pStyle w:val="Odstavecseseznamem"/>
        <w:numPr>
          <w:ilvl w:val="0"/>
          <w:numId w:val="1"/>
        </w:numPr>
      </w:pPr>
      <w:proofErr w:type="gramStart"/>
      <w:r>
        <w:t>15.3.1939</w:t>
      </w:r>
      <w:proofErr w:type="gramEnd"/>
      <w:r>
        <w:t xml:space="preserve"> – obsazení  zbytku Československa – vytvoření   protektorátu Čech a Morava</w:t>
      </w:r>
    </w:p>
    <w:p w:rsidR="00C70B00" w:rsidRDefault="00C70B00" w:rsidP="00C70B00">
      <w:pPr>
        <w:pStyle w:val="Odstavecseseznamem"/>
        <w:numPr>
          <w:ilvl w:val="0"/>
          <w:numId w:val="1"/>
        </w:numPr>
      </w:pPr>
      <w:r>
        <w:t>Německo – sovětský pakt s tajným dodatkem o Polsku</w:t>
      </w:r>
    </w:p>
    <w:p w:rsidR="004C71A6" w:rsidRDefault="00D20655" w:rsidP="004C71A6">
      <w:pPr>
        <w:rPr>
          <w:u w:val="single"/>
        </w:rPr>
      </w:pPr>
      <w:r>
        <w:rPr>
          <w:u w:val="single"/>
        </w:rPr>
        <w:t xml:space="preserve">Útok na Polsko ( </w:t>
      </w:r>
      <w:proofErr w:type="spellStart"/>
      <w:r>
        <w:rPr>
          <w:u w:val="single"/>
        </w:rPr>
        <w:t>Fall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Weis</w:t>
      </w:r>
      <w:proofErr w:type="spellEnd"/>
      <w:r>
        <w:rPr>
          <w:u w:val="single"/>
        </w:rPr>
        <w:t xml:space="preserve"> – plán Bílý)</w:t>
      </w:r>
    </w:p>
    <w:p w:rsidR="00D20655" w:rsidRDefault="00D20655" w:rsidP="004C71A6">
      <w:proofErr w:type="gramStart"/>
      <w:r>
        <w:rPr>
          <w:u w:val="single"/>
        </w:rPr>
        <w:t>1.9. 1939</w:t>
      </w:r>
      <w:proofErr w:type="gramEnd"/>
      <w:r>
        <w:rPr>
          <w:u w:val="single"/>
        </w:rPr>
        <w:t xml:space="preserve"> </w:t>
      </w:r>
      <w:r w:rsidRPr="00D20655">
        <w:t xml:space="preserve">– Hitler napadl Polsko. Záminkou bylo, že Poláci napadli německý rozhlasový </w:t>
      </w:r>
      <w:r>
        <w:t>vysílač v ……………</w:t>
      </w:r>
      <w:proofErr w:type="gramStart"/>
      <w:r>
        <w:t>…..Muži</w:t>
      </w:r>
      <w:proofErr w:type="gramEnd"/>
      <w:r>
        <w:t xml:space="preserve"> v polských uniformách byli ale ……………..Na obsazení Polska použilo Německo taktiku …………………války („</w:t>
      </w:r>
      <w:proofErr w:type="spellStart"/>
      <w:r>
        <w:t>blitzkrieg</w:t>
      </w:r>
      <w:proofErr w:type="spellEnd"/>
      <w:r>
        <w:t>). Nasadilo  t………………jednotky a l…………………… a zaútočilo ze dvou směrů – z </w:t>
      </w:r>
      <w:proofErr w:type="spellStart"/>
      <w:r>
        <w:t>Německ</w:t>
      </w:r>
      <w:proofErr w:type="spellEnd"/>
      <w:r>
        <w:t xml:space="preserve"> </w:t>
      </w:r>
      <w:r w:rsidR="006E1F18">
        <w:t xml:space="preserve">a </w:t>
      </w:r>
      <w:r>
        <w:t xml:space="preserve"> východního ………………</w:t>
      </w:r>
      <w:proofErr w:type="gramStart"/>
      <w:r>
        <w:t>….Za</w:t>
      </w:r>
      <w:proofErr w:type="gramEnd"/>
      <w:r>
        <w:t xml:space="preserve"> ……..dní byla část Polska dobyta ( po řeku B…..)Do východního Polska vtrhla Rudá armáda ze SSSR. Část Polska připojil Hitler k Německu, </w:t>
      </w:r>
      <w:proofErr w:type="gramStart"/>
      <w:r>
        <w:t>další  část</w:t>
      </w:r>
      <w:proofErr w:type="gramEnd"/>
      <w:r>
        <w:t xml:space="preserve"> byla jakousi kolonií – zásobárnou……………………………………………………..</w:t>
      </w:r>
    </w:p>
    <w:p w:rsidR="00D20655" w:rsidRDefault="00D20655" w:rsidP="004C71A6">
      <w:r>
        <w:t xml:space="preserve">Spojenci Polska – </w:t>
      </w:r>
      <w:proofErr w:type="gramStart"/>
      <w:r>
        <w:t>Francie  a Velká</w:t>
      </w:r>
      <w:proofErr w:type="gramEnd"/>
      <w:r>
        <w:t xml:space="preserve"> Británie sice vyhlásili Německu válku, ale nebojovalo se. Této válce se </w:t>
      </w:r>
      <w:r w:rsidR="00941EC4">
        <w:t>říká ………………………..( nebo také …</w:t>
      </w:r>
      <w:proofErr w:type="gramStart"/>
      <w:r w:rsidR="00941EC4">
        <w:t>…...</w:t>
      </w:r>
      <w:r w:rsidR="006E1F18">
        <w:t>................)P</w:t>
      </w:r>
      <w:r w:rsidR="00941EC4">
        <w:t>olsko</w:t>
      </w:r>
      <w:proofErr w:type="gramEnd"/>
      <w:r w:rsidR="00941EC4">
        <w:t xml:space="preserve"> opět přestalo existovat. Poláci jako Slované patřili podle německých rasistických teorií mez …………</w:t>
      </w:r>
      <w:proofErr w:type="gramStart"/>
      <w:r w:rsidR="00941EC4">
        <w:t>…..a měli</w:t>
      </w:r>
      <w:proofErr w:type="gramEnd"/>
      <w:r w:rsidR="00941EC4">
        <w:t xml:space="preserve"> uvolnit životní prostor pro …………………….rasu.</w:t>
      </w:r>
    </w:p>
    <w:p w:rsidR="00941EC4" w:rsidRPr="004C71A6" w:rsidRDefault="00941EC4" w:rsidP="004C71A6">
      <w:pPr>
        <w:rPr>
          <w:u w:val="single"/>
        </w:rPr>
      </w:pPr>
      <w:r>
        <w:t xml:space="preserve">Na území Polska, které obsadil SSSR byl prováděn stejný </w:t>
      </w:r>
      <w:proofErr w:type="gramStart"/>
      <w:r>
        <w:t>teror . Příkladem</w:t>
      </w:r>
      <w:proofErr w:type="gramEnd"/>
      <w:r>
        <w:t xml:space="preserve"> je </w:t>
      </w:r>
      <w:proofErr w:type="spellStart"/>
      <w:r>
        <w:t>tzv</w:t>
      </w:r>
      <w:proofErr w:type="spellEnd"/>
      <w:r>
        <w:t xml:space="preserve"> „KATYŇSKÝ MASAKR“</w:t>
      </w:r>
      <w:r w:rsidR="00D56CCE">
        <w:t xml:space="preserve"> ( </w:t>
      </w:r>
      <w:r w:rsidR="00D56CCE" w:rsidRPr="00D56CCE">
        <w:rPr>
          <w:b/>
          <w:u w:val="single"/>
        </w:rPr>
        <w:t>zjisti podle internetu o co se jednalo</w:t>
      </w:r>
      <w:r w:rsidR="00D56CCE">
        <w:rPr>
          <w:b/>
          <w:u w:val="single"/>
        </w:rPr>
        <w:t xml:space="preserve"> a zapiš sem  hlavní fakta</w:t>
      </w:r>
      <w:r w:rsidR="00D56CCE" w:rsidRPr="00D56CCE">
        <w:rPr>
          <w:b/>
          <w:u w:val="single"/>
        </w:rPr>
        <w:t>)</w:t>
      </w:r>
      <w:r w:rsidR="00D56CCE">
        <w:rPr>
          <w:b/>
          <w:u w:val="single"/>
        </w:rPr>
        <w:t>:</w:t>
      </w:r>
    </w:p>
    <w:sectPr w:rsidR="00941EC4" w:rsidRPr="004C71A6" w:rsidSect="002C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450E"/>
    <w:multiLevelType w:val="hybridMultilevel"/>
    <w:tmpl w:val="C2DAA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B00"/>
    <w:rsid w:val="002C007A"/>
    <w:rsid w:val="004123CE"/>
    <w:rsid w:val="004C71A6"/>
    <w:rsid w:val="006E1F18"/>
    <w:rsid w:val="00941EC4"/>
    <w:rsid w:val="00C70B00"/>
    <w:rsid w:val="00D20655"/>
    <w:rsid w:val="00D56CCE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2021-01-10T18:11:00Z</dcterms:created>
  <dcterms:modified xsi:type="dcterms:W3CDTF">2021-01-10T18:45:00Z</dcterms:modified>
</cp:coreProperties>
</file>