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836C" w14:textId="77777777" w:rsidR="001E4C7E" w:rsidRDefault="00733F03">
      <w:pPr>
        <w:jc w:val="center"/>
        <w:rPr>
          <w:b/>
          <w:sz w:val="32"/>
          <w:szCs w:val="32"/>
        </w:rPr>
      </w:pPr>
      <w:r>
        <w:rPr>
          <w:b/>
          <w:sz w:val="32"/>
          <w:szCs w:val="32"/>
        </w:rPr>
        <w:t>Základní a mateřská škola Březník, příspěvková organizace</w:t>
      </w:r>
    </w:p>
    <w:p w14:paraId="3FE3836D" w14:textId="77777777" w:rsidR="001E4C7E" w:rsidRDefault="00733F03">
      <w:pPr>
        <w:jc w:val="center"/>
        <w:rPr>
          <w:b/>
          <w:sz w:val="32"/>
          <w:szCs w:val="32"/>
        </w:rPr>
      </w:pPr>
      <w:r>
        <w:rPr>
          <w:b/>
          <w:sz w:val="32"/>
          <w:szCs w:val="32"/>
        </w:rPr>
        <w:t>Březník 89, 675 74</w:t>
      </w:r>
    </w:p>
    <w:p w14:paraId="3FE3836E" w14:textId="77777777" w:rsidR="001E4C7E" w:rsidRDefault="00733F03">
      <w:pPr>
        <w:jc w:val="center"/>
        <w:rPr>
          <w:sz w:val="32"/>
          <w:szCs w:val="32"/>
        </w:rPr>
      </w:pPr>
      <w:r>
        <w:rPr>
          <w:b/>
          <w:bCs/>
          <w:sz w:val="32"/>
          <w:szCs w:val="32"/>
        </w:rPr>
        <w:t xml:space="preserve">IČO: </w:t>
      </w:r>
      <w:r>
        <w:rPr>
          <w:b/>
          <w:sz w:val="32"/>
          <w:szCs w:val="32"/>
        </w:rPr>
        <w:t>69748128</w:t>
      </w:r>
    </w:p>
    <w:p w14:paraId="3FE3836F" w14:textId="77777777" w:rsidR="001E4C7E" w:rsidRDefault="001E4C7E"/>
    <w:p w14:paraId="3FE38370" w14:textId="77777777" w:rsidR="001E4C7E" w:rsidRDefault="001E4C7E"/>
    <w:p w14:paraId="3FE38371" w14:textId="77777777" w:rsidR="001E4C7E" w:rsidRDefault="00733F03">
      <w:pPr>
        <w:spacing w:line="360" w:lineRule="auto"/>
        <w:jc w:val="center"/>
        <w:rPr>
          <w:b/>
          <w:bCs/>
          <w:sz w:val="52"/>
          <w:szCs w:val="52"/>
        </w:rPr>
      </w:pPr>
      <w:r>
        <w:rPr>
          <w:b/>
          <w:bCs/>
          <w:sz w:val="52"/>
          <w:szCs w:val="52"/>
        </w:rPr>
        <w:t xml:space="preserve">ŠKOLNÍ VZDĚLÁVACÍ PROGRAM </w:t>
      </w:r>
    </w:p>
    <w:p w14:paraId="3FE38372" w14:textId="77777777" w:rsidR="001E4C7E" w:rsidRDefault="00733F03">
      <w:pPr>
        <w:spacing w:line="360" w:lineRule="auto"/>
        <w:jc w:val="center"/>
        <w:rPr>
          <w:b/>
          <w:bCs/>
          <w:sz w:val="52"/>
          <w:szCs w:val="52"/>
        </w:rPr>
      </w:pPr>
      <w:r>
        <w:rPr>
          <w:b/>
          <w:bCs/>
          <w:sz w:val="52"/>
          <w:szCs w:val="52"/>
        </w:rPr>
        <w:t>PRO PŘEDŠKOLNÍ VZDĚLÁVÁNÍ</w:t>
      </w:r>
    </w:p>
    <w:p w14:paraId="3FE38373" w14:textId="77777777" w:rsidR="001E4C7E" w:rsidRDefault="001E4C7E">
      <w:pPr>
        <w:rPr>
          <w:b/>
          <w:sz w:val="36"/>
          <w:szCs w:val="36"/>
        </w:rPr>
      </w:pPr>
    </w:p>
    <w:p w14:paraId="3FE38374" w14:textId="77777777" w:rsidR="001E4C7E" w:rsidRDefault="00733F03">
      <w:pPr>
        <w:jc w:val="center"/>
        <w:rPr>
          <w:b/>
          <w:bCs/>
          <w:sz w:val="48"/>
          <w:szCs w:val="48"/>
        </w:rPr>
      </w:pPr>
      <w:r>
        <w:rPr>
          <w:b/>
          <w:bCs/>
          <w:sz w:val="48"/>
          <w:szCs w:val="48"/>
        </w:rPr>
        <w:t>MATEŘSKÁ ŠKOLA BŘEZNÍK</w:t>
      </w:r>
    </w:p>
    <w:p w14:paraId="3FE38375" w14:textId="77777777" w:rsidR="001E4C7E" w:rsidRDefault="00733F03">
      <w:pPr>
        <w:jc w:val="center"/>
      </w:pPr>
      <w:r>
        <w:rPr>
          <w:noProof/>
        </w:rPr>
        <w:drawing>
          <wp:inline distT="0" distB="0" distL="0" distR="0" wp14:anchorId="3FE385A3" wp14:editId="3FE385A4">
            <wp:extent cx="3829050" cy="3829050"/>
            <wp:effectExtent l="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0"/>
                    <pic:cNvPicPr>
                      <a:picLocks noChangeAspect="1" noChangeArrowheads="1"/>
                    </pic:cNvPicPr>
                  </pic:nvPicPr>
                  <pic:blipFill>
                    <a:blip r:embed="rId8"/>
                    <a:stretch>
                      <a:fillRect/>
                    </a:stretch>
                  </pic:blipFill>
                  <pic:spPr bwMode="auto">
                    <a:xfrm>
                      <a:off x="0" y="0"/>
                      <a:ext cx="3829050" cy="3829050"/>
                    </a:xfrm>
                    <a:prstGeom prst="rect">
                      <a:avLst/>
                    </a:prstGeom>
                  </pic:spPr>
                </pic:pic>
              </a:graphicData>
            </a:graphic>
          </wp:inline>
        </w:drawing>
      </w:r>
    </w:p>
    <w:p w14:paraId="3FE38376" w14:textId="77777777" w:rsidR="001E4C7E" w:rsidRDefault="00733F03">
      <w:pPr>
        <w:jc w:val="center"/>
        <w:rPr>
          <w:b/>
          <w:bCs/>
          <w:sz w:val="40"/>
          <w:szCs w:val="40"/>
        </w:rPr>
      </w:pPr>
      <w:r>
        <w:rPr>
          <w:b/>
          <w:bCs/>
          <w:sz w:val="40"/>
          <w:szCs w:val="40"/>
        </w:rPr>
        <w:t>„Jaro, léto, podzim, zima, ve školce je pořád prima“</w:t>
      </w:r>
    </w:p>
    <w:p w14:paraId="3FE38377" w14:textId="77777777" w:rsidR="001E4C7E" w:rsidRDefault="001E4C7E">
      <w:pPr>
        <w:jc w:val="center"/>
        <w:rPr>
          <w:b/>
          <w:bCs/>
          <w:sz w:val="28"/>
          <w:szCs w:val="28"/>
        </w:rPr>
      </w:pPr>
    </w:p>
    <w:p w14:paraId="3FE38378" w14:textId="77777777" w:rsidR="001E4C7E" w:rsidRDefault="001E4C7E">
      <w:pPr>
        <w:jc w:val="center"/>
        <w:rPr>
          <w:b/>
          <w:bCs/>
          <w:sz w:val="28"/>
          <w:szCs w:val="28"/>
        </w:rPr>
      </w:pPr>
    </w:p>
    <w:p w14:paraId="3FE38379" w14:textId="77777777" w:rsidR="001E4C7E" w:rsidRDefault="001E4C7E">
      <w:pPr>
        <w:jc w:val="center"/>
        <w:rPr>
          <w:b/>
          <w:bCs/>
          <w:sz w:val="28"/>
          <w:szCs w:val="28"/>
        </w:rPr>
      </w:pPr>
    </w:p>
    <w:p w14:paraId="3FE3837A" w14:textId="77777777" w:rsidR="001E4C7E" w:rsidRDefault="001E4C7E">
      <w:pPr>
        <w:jc w:val="center"/>
        <w:rPr>
          <w:b/>
          <w:bCs/>
          <w:sz w:val="28"/>
          <w:szCs w:val="28"/>
        </w:rPr>
      </w:pPr>
    </w:p>
    <w:p w14:paraId="3FE3837B" w14:textId="1C2B1506" w:rsidR="001E4C7E" w:rsidRDefault="00733F03">
      <w:r>
        <w:rPr>
          <w:b/>
          <w:bCs/>
          <w:sz w:val="28"/>
          <w:szCs w:val="28"/>
        </w:rPr>
        <w:t xml:space="preserve">Vypracovala: Bc. Lenka Krčmová, </w:t>
      </w:r>
      <w:r w:rsidR="006432AD">
        <w:rPr>
          <w:b/>
          <w:bCs/>
          <w:sz w:val="28"/>
          <w:szCs w:val="28"/>
        </w:rPr>
        <w:t>zástupce ředitele</w:t>
      </w:r>
    </w:p>
    <w:p w14:paraId="3FE3837C" w14:textId="77777777" w:rsidR="001E4C7E" w:rsidRDefault="001E4C7E">
      <w:pPr>
        <w:rPr>
          <w:b/>
          <w:bCs/>
          <w:sz w:val="28"/>
          <w:szCs w:val="28"/>
        </w:rPr>
      </w:pPr>
    </w:p>
    <w:p w14:paraId="3FE3837D" w14:textId="77777777" w:rsidR="001E4C7E" w:rsidRDefault="001E4C7E">
      <w:pPr>
        <w:rPr>
          <w:b/>
          <w:bCs/>
          <w:sz w:val="28"/>
          <w:szCs w:val="28"/>
        </w:rPr>
      </w:pPr>
    </w:p>
    <w:p w14:paraId="3FE3837E" w14:textId="77777777" w:rsidR="001E4C7E" w:rsidRDefault="001E4C7E">
      <w:pPr>
        <w:rPr>
          <w:b/>
          <w:bCs/>
          <w:sz w:val="28"/>
          <w:szCs w:val="28"/>
        </w:rPr>
      </w:pPr>
    </w:p>
    <w:p w14:paraId="3FE3837F" w14:textId="2E13FFDC" w:rsidR="001E4C7E" w:rsidRDefault="00733F03">
      <w:r>
        <w:rPr>
          <w:b/>
          <w:bCs/>
          <w:sz w:val="28"/>
          <w:szCs w:val="28"/>
        </w:rPr>
        <w:t xml:space="preserve">V Březníku dne </w:t>
      </w:r>
      <w:r w:rsidR="0072666A">
        <w:rPr>
          <w:b/>
          <w:bCs/>
          <w:sz w:val="28"/>
          <w:szCs w:val="28"/>
        </w:rPr>
        <w:t>2</w:t>
      </w:r>
      <w:r w:rsidR="00303DE5">
        <w:rPr>
          <w:b/>
          <w:bCs/>
          <w:sz w:val="28"/>
          <w:szCs w:val="28"/>
        </w:rPr>
        <w:t>8</w:t>
      </w:r>
      <w:r>
        <w:rPr>
          <w:b/>
          <w:bCs/>
          <w:sz w:val="28"/>
          <w:szCs w:val="28"/>
        </w:rPr>
        <w:t>. 8. 202</w:t>
      </w:r>
      <w:r w:rsidR="00FA4074">
        <w:rPr>
          <w:b/>
          <w:bCs/>
          <w:sz w:val="28"/>
          <w:szCs w:val="28"/>
        </w:rPr>
        <w:t>5</w:t>
      </w:r>
      <w:r>
        <w:rPr>
          <w:b/>
          <w:bCs/>
          <w:sz w:val="28"/>
          <w:szCs w:val="28"/>
        </w:rPr>
        <w:tab/>
      </w:r>
      <w:r>
        <w:rPr>
          <w:b/>
          <w:bCs/>
          <w:sz w:val="28"/>
          <w:szCs w:val="28"/>
        </w:rPr>
        <w:tab/>
      </w:r>
      <w:r>
        <w:rPr>
          <w:b/>
          <w:bCs/>
          <w:sz w:val="28"/>
          <w:szCs w:val="28"/>
        </w:rPr>
        <w:tab/>
      </w:r>
      <w:r>
        <w:rPr>
          <w:b/>
          <w:bCs/>
          <w:sz w:val="28"/>
          <w:szCs w:val="28"/>
        </w:rPr>
        <w:tab/>
      </w:r>
      <w:r>
        <w:rPr>
          <w:b/>
          <w:bCs/>
          <w:sz w:val="28"/>
          <w:szCs w:val="28"/>
        </w:rPr>
        <w:tab/>
        <w:t>Bc. Lenka Krčmová</w:t>
      </w:r>
    </w:p>
    <w:p w14:paraId="3FE38380" w14:textId="77777777" w:rsidR="001E4C7E" w:rsidRDefault="00733F03">
      <w:pPr>
        <w:rPr>
          <w:b/>
          <w:bCs/>
          <w:sz w:val="20"/>
          <w:szCs w:val="20"/>
        </w:rPr>
      </w:pPr>
      <w:r>
        <w:rPr>
          <w:b/>
          <w:bCs/>
          <w:sz w:val="28"/>
          <w:szCs w:val="28"/>
        </w:rPr>
        <w:lastRenderedPageBreak/>
        <w:t>OBSAH</w:t>
      </w:r>
    </w:p>
    <w:p w14:paraId="3FE38381" w14:textId="77777777" w:rsidR="001E4C7E" w:rsidRDefault="001E4C7E">
      <w:pPr>
        <w:rPr>
          <w:b/>
          <w:bCs/>
          <w:sz w:val="28"/>
          <w:szCs w:val="28"/>
        </w:rPr>
      </w:pPr>
    </w:p>
    <w:p w14:paraId="3FE38382" w14:textId="77777777" w:rsidR="001E4C7E" w:rsidRDefault="00733F03">
      <w:pPr>
        <w:rPr>
          <w:b/>
          <w:bCs/>
          <w:sz w:val="28"/>
          <w:szCs w:val="28"/>
        </w:rPr>
      </w:pPr>
      <w:r>
        <w:rPr>
          <w:b/>
          <w:bCs/>
          <w:sz w:val="28"/>
          <w:szCs w:val="28"/>
        </w:rPr>
        <w:t>1) Identifikační údaje o škole a jejím vzdělávacím programu</w:t>
      </w:r>
    </w:p>
    <w:p w14:paraId="3FE38383" w14:textId="77777777" w:rsidR="001E4C7E" w:rsidRDefault="001E4C7E">
      <w:pPr>
        <w:rPr>
          <w:b/>
          <w:bCs/>
          <w:sz w:val="28"/>
          <w:szCs w:val="28"/>
        </w:rPr>
      </w:pPr>
    </w:p>
    <w:p w14:paraId="3FE38384" w14:textId="77777777" w:rsidR="001E4C7E" w:rsidRDefault="00733F03">
      <w:pPr>
        <w:rPr>
          <w:b/>
          <w:bCs/>
          <w:sz w:val="28"/>
          <w:szCs w:val="28"/>
        </w:rPr>
      </w:pPr>
      <w:r>
        <w:rPr>
          <w:b/>
          <w:bCs/>
          <w:sz w:val="28"/>
          <w:szCs w:val="28"/>
        </w:rPr>
        <w:t>2) Obecná charakteristika školy</w:t>
      </w:r>
    </w:p>
    <w:p w14:paraId="3FE38385" w14:textId="77777777" w:rsidR="001E4C7E" w:rsidRDefault="001E4C7E">
      <w:pPr>
        <w:rPr>
          <w:b/>
          <w:bCs/>
          <w:sz w:val="28"/>
          <w:szCs w:val="28"/>
        </w:rPr>
      </w:pPr>
    </w:p>
    <w:p w14:paraId="3FE38386" w14:textId="77777777" w:rsidR="001E4C7E" w:rsidRDefault="00733F03">
      <w:pPr>
        <w:rPr>
          <w:b/>
          <w:bCs/>
          <w:sz w:val="28"/>
          <w:szCs w:val="28"/>
        </w:rPr>
      </w:pPr>
      <w:r>
        <w:rPr>
          <w:b/>
          <w:bCs/>
          <w:sz w:val="28"/>
          <w:szCs w:val="28"/>
        </w:rPr>
        <w:t>3) Podmínky vzdělávání</w:t>
      </w:r>
    </w:p>
    <w:p w14:paraId="3FE38387" w14:textId="77777777" w:rsidR="001E4C7E" w:rsidRDefault="001E4C7E">
      <w:pPr>
        <w:rPr>
          <w:b/>
          <w:bCs/>
          <w:sz w:val="28"/>
          <w:szCs w:val="28"/>
        </w:rPr>
      </w:pPr>
    </w:p>
    <w:p w14:paraId="3FE38388" w14:textId="77777777" w:rsidR="001E4C7E" w:rsidRDefault="00733F03">
      <w:pPr>
        <w:rPr>
          <w:b/>
          <w:bCs/>
          <w:sz w:val="28"/>
          <w:szCs w:val="28"/>
        </w:rPr>
      </w:pPr>
      <w:r>
        <w:rPr>
          <w:b/>
          <w:bCs/>
          <w:sz w:val="28"/>
          <w:szCs w:val="28"/>
        </w:rPr>
        <w:tab/>
        <w:t>3.1 Věcné podmínky</w:t>
      </w:r>
    </w:p>
    <w:p w14:paraId="3FE38389" w14:textId="77777777" w:rsidR="001E4C7E" w:rsidRDefault="001E4C7E">
      <w:pPr>
        <w:rPr>
          <w:b/>
          <w:bCs/>
          <w:sz w:val="28"/>
          <w:szCs w:val="28"/>
        </w:rPr>
      </w:pPr>
    </w:p>
    <w:p w14:paraId="3FE3838A" w14:textId="77777777" w:rsidR="001E4C7E" w:rsidRDefault="00733F03">
      <w:pPr>
        <w:rPr>
          <w:b/>
          <w:bCs/>
          <w:sz w:val="28"/>
          <w:szCs w:val="28"/>
        </w:rPr>
      </w:pPr>
      <w:r>
        <w:rPr>
          <w:b/>
          <w:bCs/>
          <w:sz w:val="28"/>
          <w:szCs w:val="28"/>
        </w:rPr>
        <w:tab/>
        <w:t>3.2 Životospráva</w:t>
      </w:r>
    </w:p>
    <w:p w14:paraId="3FE3838B" w14:textId="77777777" w:rsidR="001E4C7E" w:rsidRDefault="001E4C7E">
      <w:pPr>
        <w:rPr>
          <w:b/>
          <w:bCs/>
          <w:sz w:val="28"/>
          <w:szCs w:val="28"/>
        </w:rPr>
      </w:pPr>
    </w:p>
    <w:p w14:paraId="3FE3838C" w14:textId="77777777" w:rsidR="001E4C7E" w:rsidRDefault="00733F03">
      <w:pPr>
        <w:rPr>
          <w:b/>
          <w:bCs/>
          <w:sz w:val="28"/>
          <w:szCs w:val="28"/>
        </w:rPr>
      </w:pPr>
      <w:r>
        <w:rPr>
          <w:b/>
          <w:bCs/>
          <w:sz w:val="28"/>
          <w:szCs w:val="28"/>
        </w:rPr>
        <w:tab/>
        <w:t>3.3 Psychosociální podmínky</w:t>
      </w:r>
    </w:p>
    <w:p w14:paraId="3FE3838D" w14:textId="77777777" w:rsidR="001E4C7E" w:rsidRDefault="001E4C7E">
      <w:pPr>
        <w:rPr>
          <w:b/>
          <w:bCs/>
          <w:sz w:val="28"/>
          <w:szCs w:val="28"/>
        </w:rPr>
      </w:pPr>
    </w:p>
    <w:p w14:paraId="3FE3838E" w14:textId="77777777" w:rsidR="001E4C7E" w:rsidRDefault="00733F03">
      <w:pPr>
        <w:rPr>
          <w:b/>
          <w:bCs/>
          <w:sz w:val="28"/>
          <w:szCs w:val="28"/>
        </w:rPr>
      </w:pPr>
      <w:r>
        <w:rPr>
          <w:b/>
          <w:bCs/>
          <w:sz w:val="28"/>
          <w:szCs w:val="28"/>
        </w:rPr>
        <w:tab/>
        <w:t>3.4 Řízení mateřské školy</w:t>
      </w:r>
    </w:p>
    <w:p w14:paraId="3FE3838F" w14:textId="77777777" w:rsidR="001E4C7E" w:rsidRDefault="001E4C7E">
      <w:pPr>
        <w:rPr>
          <w:b/>
          <w:bCs/>
          <w:sz w:val="28"/>
          <w:szCs w:val="28"/>
        </w:rPr>
      </w:pPr>
    </w:p>
    <w:p w14:paraId="3FE38390" w14:textId="77777777" w:rsidR="001E4C7E" w:rsidRDefault="00733F03">
      <w:pPr>
        <w:rPr>
          <w:b/>
          <w:bCs/>
          <w:sz w:val="28"/>
          <w:szCs w:val="28"/>
        </w:rPr>
      </w:pPr>
      <w:r>
        <w:rPr>
          <w:b/>
          <w:bCs/>
          <w:sz w:val="28"/>
          <w:szCs w:val="28"/>
        </w:rPr>
        <w:tab/>
        <w:t>3.5 Personální a pedagogické zajištění školy</w:t>
      </w:r>
    </w:p>
    <w:p w14:paraId="3FE38391" w14:textId="77777777" w:rsidR="001E4C7E" w:rsidRDefault="001E4C7E">
      <w:pPr>
        <w:rPr>
          <w:b/>
          <w:bCs/>
          <w:sz w:val="28"/>
          <w:szCs w:val="28"/>
        </w:rPr>
      </w:pPr>
    </w:p>
    <w:p w14:paraId="3FE38392" w14:textId="77777777" w:rsidR="001E4C7E" w:rsidRDefault="00733F03">
      <w:pPr>
        <w:rPr>
          <w:b/>
          <w:bCs/>
          <w:sz w:val="28"/>
          <w:szCs w:val="28"/>
        </w:rPr>
      </w:pPr>
      <w:r>
        <w:rPr>
          <w:b/>
          <w:bCs/>
          <w:sz w:val="28"/>
          <w:szCs w:val="28"/>
        </w:rPr>
        <w:tab/>
        <w:t>3.6 Spolupráce s rodiči</w:t>
      </w:r>
    </w:p>
    <w:p w14:paraId="3FE38393" w14:textId="77777777" w:rsidR="001E4C7E" w:rsidRDefault="001E4C7E">
      <w:pPr>
        <w:rPr>
          <w:b/>
          <w:bCs/>
          <w:sz w:val="28"/>
          <w:szCs w:val="28"/>
        </w:rPr>
      </w:pPr>
    </w:p>
    <w:p w14:paraId="3FE38394" w14:textId="77777777" w:rsidR="001E4C7E" w:rsidRDefault="00733F03">
      <w:pPr>
        <w:rPr>
          <w:b/>
          <w:bCs/>
          <w:sz w:val="28"/>
          <w:szCs w:val="28"/>
        </w:rPr>
      </w:pPr>
      <w:r>
        <w:rPr>
          <w:b/>
          <w:bCs/>
          <w:sz w:val="28"/>
          <w:szCs w:val="28"/>
        </w:rPr>
        <w:tab/>
        <w:t>3.7 Spolupráce s veřejnými subjekty</w:t>
      </w:r>
    </w:p>
    <w:p w14:paraId="3FE38395" w14:textId="77777777" w:rsidR="001E4C7E" w:rsidRDefault="001E4C7E">
      <w:pPr>
        <w:rPr>
          <w:b/>
          <w:bCs/>
          <w:sz w:val="28"/>
          <w:szCs w:val="28"/>
        </w:rPr>
      </w:pPr>
    </w:p>
    <w:p w14:paraId="3FE38396" w14:textId="77777777" w:rsidR="001E4C7E" w:rsidRDefault="00733F03">
      <w:pPr>
        <w:rPr>
          <w:b/>
          <w:bCs/>
          <w:sz w:val="28"/>
          <w:szCs w:val="28"/>
        </w:rPr>
      </w:pPr>
      <w:r>
        <w:rPr>
          <w:b/>
          <w:bCs/>
          <w:sz w:val="28"/>
          <w:szCs w:val="28"/>
        </w:rPr>
        <w:t>4) Organizace vzdělávání</w:t>
      </w:r>
    </w:p>
    <w:p w14:paraId="3FE38397" w14:textId="77777777" w:rsidR="001E4C7E" w:rsidRDefault="001E4C7E">
      <w:pPr>
        <w:rPr>
          <w:b/>
          <w:bCs/>
          <w:sz w:val="28"/>
          <w:szCs w:val="28"/>
        </w:rPr>
      </w:pPr>
    </w:p>
    <w:p w14:paraId="3FE38398" w14:textId="77777777" w:rsidR="001E4C7E" w:rsidRDefault="00733F03">
      <w:pPr>
        <w:rPr>
          <w:b/>
          <w:bCs/>
          <w:sz w:val="28"/>
          <w:szCs w:val="28"/>
        </w:rPr>
      </w:pPr>
      <w:r>
        <w:rPr>
          <w:b/>
          <w:bCs/>
          <w:sz w:val="28"/>
          <w:szCs w:val="28"/>
        </w:rPr>
        <w:tab/>
        <w:t>4.1 Režim MŠ Březník</w:t>
      </w:r>
    </w:p>
    <w:p w14:paraId="3FE38399" w14:textId="77777777" w:rsidR="001E4C7E" w:rsidRDefault="00733F03">
      <w:pPr>
        <w:rPr>
          <w:b/>
          <w:bCs/>
          <w:sz w:val="28"/>
          <w:szCs w:val="28"/>
        </w:rPr>
      </w:pPr>
      <w:r>
        <w:rPr>
          <w:b/>
          <w:bCs/>
          <w:sz w:val="28"/>
          <w:szCs w:val="28"/>
        </w:rPr>
        <w:t xml:space="preserve">          </w:t>
      </w:r>
    </w:p>
    <w:p w14:paraId="3FE3839A" w14:textId="77777777" w:rsidR="001E4C7E" w:rsidRDefault="00733F03">
      <w:pPr>
        <w:rPr>
          <w:b/>
          <w:bCs/>
          <w:sz w:val="28"/>
          <w:szCs w:val="28"/>
        </w:rPr>
      </w:pPr>
      <w:r>
        <w:rPr>
          <w:b/>
          <w:bCs/>
          <w:sz w:val="28"/>
          <w:szCs w:val="28"/>
        </w:rPr>
        <w:t xml:space="preserve">          4.2 Přijímání dětí do MŠ Březník</w:t>
      </w:r>
    </w:p>
    <w:p w14:paraId="3FE3839B" w14:textId="77777777" w:rsidR="001E4C7E" w:rsidRDefault="001E4C7E">
      <w:pPr>
        <w:rPr>
          <w:b/>
          <w:bCs/>
          <w:sz w:val="28"/>
          <w:szCs w:val="28"/>
        </w:rPr>
      </w:pPr>
    </w:p>
    <w:p w14:paraId="3FE3839C" w14:textId="77777777" w:rsidR="001E4C7E" w:rsidRDefault="00733F03">
      <w:pPr>
        <w:rPr>
          <w:b/>
          <w:bCs/>
          <w:sz w:val="28"/>
          <w:szCs w:val="28"/>
        </w:rPr>
      </w:pPr>
      <w:r>
        <w:rPr>
          <w:b/>
          <w:bCs/>
          <w:sz w:val="28"/>
          <w:szCs w:val="28"/>
        </w:rPr>
        <w:tab/>
        <w:t>4.3 Povinné předškolní vzdělávání</w:t>
      </w:r>
    </w:p>
    <w:p w14:paraId="3FE3839D" w14:textId="77777777" w:rsidR="001E4C7E" w:rsidRDefault="001E4C7E">
      <w:pPr>
        <w:rPr>
          <w:b/>
          <w:bCs/>
          <w:sz w:val="28"/>
          <w:szCs w:val="28"/>
        </w:rPr>
      </w:pPr>
    </w:p>
    <w:p w14:paraId="3FE3839E" w14:textId="77777777" w:rsidR="001E4C7E" w:rsidRDefault="00733F03">
      <w:pPr>
        <w:rPr>
          <w:b/>
          <w:bCs/>
          <w:sz w:val="28"/>
          <w:szCs w:val="28"/>
        </w:rPr>
      </w:pPr>
      <w:r>
        <w:rPr>
          <w:b/>
          <w:bCs/>
          <w:sz w:val="28"/>
          <w:szCs w:val="28"/>
        </w:rPr>
        <w:t>5) Charakteristika vzdělávacího programu</w:t>
      </w:r>
    </w:p>
    <w:p w14:paraId="3FE3839F" w14:textId="77777777" w:rsidR="001E4C7E" w:rsidRDefault="001E4C7E">
      <w:pPr>
        <w:rPr>
          <w:b/>
          <w:bCs/>
          <w:sz w:val="28"/>
          <w:szCs w:val="28"/>
        </w:rPr>
      </w:pPr>
    </w:p>
    <w:p w14:paraId="3FE383A0" w14:textId="77777777" w:rsidR="001E4C7E" w:rsidRDefault="00733F03">
      <w:pPr>
        <w:rPr>
          <w:b/>
          <w:bCs/>
          <w:sz w:val="28"/>
          <w:szCs w:val="28"/>
        </w:rPr>
      </w:pPr>
      <w:r>
        <w:rPr>
          <w:b/>
          <w:bCs/>
          <w:sz w:val="28"/>
          <w:szCs w:val="28"/>
        </w:rPr>
        <w:tab/>
        <w:t>5.1 Motto, obsah a cíle vzdělávacího programu</w:t>
      </w:r>
    </w:p>
    <w:p w14:paraId="3FE383A1" w14:textId="77777777" w:rsidR="001E4C7E" w:rsidRDefault="001E4C7E">
      <w:pPr>
        <w:rPr>
          <w:b/>
          <w:bCs/>
          <w:sz w:val="28"/>
          <w:szCs w:val="28"/>
        </w:rPr>
      </w:pPr>
    </w:p>
    <w:p w14:paraId="3FE383A2" w14:textId="77777777" w:rsidR="001E4C7E" w:rsidRDefault="00733F03">
      <w:pPr>
        <w:rPr>
          <w:b/>
          <w:bCs/>
          <w:sz w:val="28"/>
          <w:szCs w:val="28"/>
        </w:rPr>
      </w:pPr>
      <w:r>
        <w:rPr>
          <w:b/>
          <w:bCs/>
          <w:sz w:val="28"/>
          <w:szCs w:val="28"/>
        </w:rPr>
        <w:tab/>
        <w:t>5.2 Formy a metody vzdělávací práce</w:t>
      </w:r>
    </w:p>
    <w:p w14:paraId="3FE383A3" w14:textId="77777777" w:rsidR="001E4C7E" w:rsidRDefault="00733F03">
      <w:pPr>
        <w:rPr>
          <w:b/>
          <w:bCs/>
          <w:sz w:val="28"/>
          <w:szCs w:val="28"/>
        </w:rPr>
      </w:pPr>
      <w:r>
        <w:rPr>
          <w:b/>
          <w:bCs/>
          <w:sz w:val="28"/>
          <w:szCs w:val="28"/>
        </w:rPr>
        <w:tab/>
      </w:r>
    </w:p>
    <w:p w14:paraId="3FE383A4" w14:textId="77777777" w:rsidR="001E4C7E" w:rsidRDefault="00733F03">
      <w:pPr>
        <w:rPr>
          <w:b/>
          <w:bCs/>
          <w:sz w:val="28"/>
          <w:szCs w:val="28"/>
        </w:rPr>
      </w:pPr>
      <w:r>
        <w:rPr>
          <w:b/>
          <w:bCs/>
          <w:sz w:val="28"/>
          <w:szCs w:val="28"/>
        </w:rPr>
        <w:tab/>
        <w:t>5.3 Vzdělávání dětí se speciálními vzdělávacími potřebami</w:t>
      </w:r>
    </w:p>
    <w:p w14:paraId="3FE383A5" w14:textId="77777777" w:rsidR="001E4C7E" w:rsidRDefault="001E4C7E">
      <w:pPr>
        <w:rPr>
          <w:b/>
          <w:bCs/>
          <w:sz w:val="28"/>
          <w:szCs w:val="28"/>
        </w:rPr>
      </w:pPr>
    </w:p>
    <w:p w14:paraId="3FE383A6" w14:textId="77777777" w:rsidR="001E4C7E" w:rsidRDefault="00733F03">
      <w:pPr>
        <w:rPr>
          <w:b/>
          <w:bCs/>
          <w:sz w:val="28"/>
          <w:szCs w:val="28"/>
        </w:rPr>
      </w:pPr>
      <w:r>
        <w:rPr>
          <w:b/>
          <w:bCs/>
          <w:sz w:val="28"/>
          <w:szCs w:val="28"/>
        </w:rPr>
        <w:tab/>
        <w:t>5.4 Vzdělávání dětí nadaných</w:t>
      </w:r>
    </w:p>
    <w:p w14:paraId="3FE383A7" w14:textId="77777777" w:rsidR="001E4C7E" w:rsidRDefault="001E4C7E">
      <w:pPr>
        <w:rPr>
          <w:b/>
          <w:bCs/>
          <w:sz w:val="28"/>
          <w:szCs w:val="28"/>
        </w:rPr>
      </w:pPr>
    </w:p>
    <w:p w14:paraId="3FE383A8" w14:textId="77777777" w:rsidR="001E4C7E" w:rsidRDefault="00733F03">
      <w:pPr>
        <w:rPr>
          <w:b/>
          <w:bCs/>
          <w:sz w:val="28"/>
          <w:szCs w:val="28"/>
        </w:rPr>
      </w:pPr>
      <w:r>
        <w:rPr>
          <w:b/>
          <w:bCs/>
          <w:sz w:val="28"/>
          <w:szCs w:val="28"/>
        </w:rPr>
        <w:t xml:space="preserve">          5.5 Aktivity MŠ Březník nad rámec běžného vzdělávacího programu</w:t>
      </w:r>
    </w:p>
    <w:p w14:paraId="3FE383A9" w14:textId="77777777" w:rsidR="001E4C7E" w:rsidRDefault="001E4C7E">
      <w:pPr>
        <w:rPr>
          <w:b/>
          <w:bCs/>
          <w:sz w:val="28"/>
          <w:szCs w:val="28"/>
        </w:rPr>
      </w:pPr>
    </w:p>
    <w:p w14:paraId="3FE383AA" w14:textId="77777777" w:rsidR="001E4C7E" w:rsidRDefault="00733F03">
      <w:pPr>
        <w:rPr>
          <w:b/>
          <w:bCs/>
          <w:sz w:val="28"/>
          <w:szCs w:val="28"/>
        </w:rPr>
      </w:pPr>
      <w:r>
        <w:rPr>
          <w:b/>
          <w:bCs/>
          <w:sz w:val="28"/>
          <w:szCs w:val="28"/>
        </w:rPr>
        <w:t>6) Evaluační systém</w:t>
      </w:r>
    </w:p>
    <w:p w14:paraId="3FE383AB" w14:textId="77777777" w:rsidR="001E4C7E" w:rsidRDefault="001E4C7E">
      <w:pPr>
        <w:rPr>
          <w:b/>
          <w:bCs/>
          <w:sz w:val="28"/>
          <w:szCs w:val="28"/>
        </w:rPr>
      </w:pPr>
    </w:p>
    <w:p w14:paraId="3FE383AC" w14:textId="77777777" w:rsidR="001E4C7E" w:rsidRDefault="00733F03">
      <w:pPr>
        <w:rPr>
          <w:b/>
          <w:bCs/>
          <w:color w:val="00B050"/>
          <w:sz w:val="28"/>
          <w:szCs w:val="28"/>
          <w:u w:val="single"/>
        </w:rPr>
      </w:pPr>
      <w:r>
        <w:rPr>
          <w:b/>
          <w:bCs/>
          <w:color w:val="00B050"/>
          <w:sz w:val="28"/>
          <w:szCs w:val="28"/>
          <w:u w:val="single"/>
        </w:rPr>
        <w:t>1) Identifikační údaje o škole a jejím vzdělávacím programu</w:t>
      </w:r>
    </w:p>
    <w:p w14:paraId="3FE383AD" w14:textId="77777777" w:rsidR="001E4C7E" w:rsidRDefault="001E4C7E">
      <w:pPr>
        <w:rPr>
          <w:b/>
          <w:bCs/>
          <w:sz w:val="28"/>
          <w:szCs w:val="28"/>
        </w:rPr>
      </w:pPr>
    </w:p>
    <w:p w14:paraId="3FE383AE" w14:textId="77777777" w:rsidR="001E4C7E" w:rsidRDefault="00733F03">
      <w:pPr>
        <w:rPr>
          <w:b/>
          <w:bCs/>
        </w:rPr>
      </w:pPr>
      <w:r>
        <w:rPr>
          <w:b/>
          <w:bCs/>
        </w:rPr>
        <w:t xml:space="preserve">Oficiální název a adresa organizace: </w:t>
      </w:r>
    </w:p>
    <w:p w14:paraId="3FE383AF" w14:textId="77777777" w:rsidR="001E4C7E" w:rsidRDefault="00733F03">
      <w:r>
        <w:t>Základní a mateřská škola Březník, příspěvková organizace, Březník 89, 675 74</w:t>
      </w:r>
    </w:p>
    <w:p w14:paraId="3FE383B0" w14:textId="77777777" w:rsidR="001E4C7E" w:rsidRDefault="00733F03">
      <w:r>
        <w:tab/>
      </w:r>
      <w:r>
        <w:tab/>
        <w:t xml:space="preserve">      </w:t>
      </w:r>
    </w:p>
    <w:p w14:paraId="3FE383B1" w14:textId="77777777" w:rsidR="001E4C7E" w:rsidRDefault="00733F03">
      <w:pPr>
        <w:widowControl w:val="0"/>
        <w:jc w:val="both"/>
        <w:rPr>
          <w:b/>
          <w:bCs/>
        </w:rPr>
      </w:pPr>
      <w:r>
        <w:rPr>
          <w:b/>
          <w:bCs/>
        </w:rPr>
        <w:t xml:space="preserve">IČO: </w:t>
      </w:r>
    </w:p>
    <w:p w14:paraId="3FE383B2" w14:textId="77777777" w:rsidR="001E4C7E" w:rsidRDefault="00733F03">
      <w:pPr>
        <w:widowControl w:val="0"/>
        <w:jc w:val="both"/>
        <w:rPr>
          <w:b/>
          <w:bCs/>
        </w:rPr>
      </w:pPr>
      <w:r>
        <w:t>69748128</w:t>
      </w:r>
    </w:p>
    <w:p w14:paraId="3FE383B3" w14:textId="77777777" w:rsidR="001E4C7E" w:rsidRDefault="001E4C7E">
      <w:pPr>
        <w:rPr>
          <w:b/>
          <w:bCs/>
        </w:rPr>
      </w:pPr>
    </w:p>
    <w:p w14:paraId="3FE383B4" w14:textId="77777777" w:rsidR="001E4C7E" w:rsidRDefault="00733F03">
      <w:pPr>
        <w:rPr>
          <w:b/>
          <w:bCs/>
        </w:rPr>
      </w:pPr>
      <w:r>
        <w:rPr>
          <w:b/>
          <w:bCs/>
        </w:rPr>
        <w:t>Zřizovatel:</w:t>
      </w:r>
    </w:p>
    <w:p w14:paraId="3FE383B5" w14:textId="77777777" w:rsidR="001E4C7E" w:rsidRDefault="00733F03">
      <w:r>
        <w:t>Obec Březník, Březník 247, 675 74</w:t>
      </w:r>
    </w:p>
    <w:p w14:paraId="3FE383B6" w14:textId="77777777" w:rsidR="001E4C7E" w:rsidRDefault="001E4C7E"/>
    <w:p w14:paraId="3FE383B7" w14:textId="77777777" w:rsidR="001E4C7E" w:rsidRDefault="00733F03">
      <w:pPr>
        <w:rPr>
          <w:b/>
          <w:bCs/>
        </w:rPr>
      </w:pPr>
      <w:r>
        <w:rPr>
          <w:b/>
          <w:bCs/>
        </w:rPr>
        <w:t>Ředitel školy:</w:t>
      </w:r>
    </w:p>
    <w:p w14:paraId="3FE383B8" w14:textId="77777777" w:rsidR="001E4C7E" w:rsidRDefault="00733F03">
      <w:r>
        <w:t>Mgr. Jan Nešpor</w:t>
      </w:r>
    </w:p>
    <w:p w14:paraId="3FE383B9" w14:textId="77777777" w:rsidR="001E4C7E" w:rsidRDefault="001E4C7E">
      <w:pPr>
        <w:rPr>
          <w:b/>
          <w:bCs/>
        </w:rPr>
      </w:pPr>
    </w:p>
    <w:p w14:paraId="3FE383BA" w14:textId="77777777" w:rsidR="001E4C7E" w:rsidRDefault="00733F03">
      <w:pPr>
        <w:rPr>
          <w:b/>
          <w:bCs/>
        </w:rPr>
      </w:pPr>
      <w:r>
        <w:rPr>
          <w:b/>
          <w:bCs/>
        </w:rPr>
        <w:t xml:space="preserve">Název a sídlo mateřské školy: </w:t>
      </w:r>
    </w:p>
    <w:p w14:paraId="3FE383BB" w14:textId="77777777" w:rsidR="001E4C7E" w:rsidRDefault="00733F03">
      <w:r>
        <w:t>Mateřská škola Březník, Březník 247, 675 74</w:t>
      </w:r>
    </w:p>
    <w:p w14:paraId="3FE383BC" w14:textId="77777777" w:rsidR="001E4C7E" w:rsidRDefault="001E4C7E"/>
    <w:p w14:paraId="3FE383BD" w14:textId="77777777" w:rsidR="001E4C7E" w:rsidRDefault="00733F03">
      <w:pPr>
        <w:rPr>
          <w:b/>
          <w:bCs/>
        </w:rPr>
      </w:pPr>
      <w:r>
        <w:rPr>
          <w:b/>
          <w:bCs/>
        </w:rPr>
        <w:t>Telefonní spojení:</w:t>
      </w:r>
    </w:p>
    <w:p w14:paraId="3FE383BE" w14:textId="77777777" w:rsidR="001E4C7E" w:rsidRDefault="00733F03">
      <w:pPr>
        <w:widowControl w:val="0"/>
        <w:jc w:val="both"/>
      </w:pPr>
      <w:r>
        <w:t>Budo</w:t>
      </w:r>
      <w:r>
        <w:rPr>
          <w:b/>
          <w:bCs/>
        </w:rPr>
        <w:t>v</w:t>
      </w:r>
      <w:r>
        <w:t>a MŠ - 568 64 33 01, 797728750</w:t>
      </w:r>
    </w:p>
    <w:p w14:paraId="3FE383BF" w14:textId="27F18057" w:rsidR="001E4C7E" w:rsidRDefault="00733F03">
      <w:pPr>
        <w:widowControl w:val="0"/>
        <w:jc w:val="both"/>
      </w:pPr>
      <w:r>
        <w:t xml:space="preserve">Budova </w:t>
      </w:r>
      <w:r w:rsidR="00D81BA0">
        <w:t>ZŠ -</w:t>
      </w:r>
      <w:r>
        <w:t xml:space="preserve"> 568 64 33 31</w:t>
      </w:r>
    </w:p>
    <w:p w14:paraId="3FE383C0" w14:textId="77777777" w:rsidR="001E4C7E" w:rsidRDefault="00733F03">
      <w:pPr>
        <w:widowControl w:val="0"/>
        <w:jc w:val="both"/>
      </w:pPr>
      <w:r>
        <w:t>Školní kuchyně ZŠ - 568 66 32 31</w:t>
      </w:r>
    </w:p>
    <w:p w14:paraId="3FE383C1" w14:textId="77777777" w:rsidR="001E4C7E" w:rsidRDefault="001E4C7E">
      <w:pPr>
        <w:widowControl w:val="0"/>
        <w:jc w:val="both"/>
      </w:pPr>
    </w:p>
    <w:p w14:paraId="3FE383C2" w14:textId="77777777" w:rsidR="001E4C7E" w:rsidRDefault="00733F03">
      <w:pPr>
        <w:widowControl w:val="0"/>
        <w:jc w:val="both"/>
        <w:rPr>
          <w:b/>
          <w:bCs/>
        </w:rPr>
      </w:pPr>
      <w:r>
        <w:rPr>
          <w:b/>
          <w:bCs/>
        </w:rPr>
        <w:t>E-mail:</w:t>
      </w:r>
    </w:p>
    <w:p w14:paraId="3FE383C3" w14:textId="77777777" w:rsidR="001E4C7E" w:rsidRDefault="00733F03">
      <w:pPr>
        <w:widowControl w:val="0"/>
        <w:jc w:val="both"/>
      </w:pPr>
      <w:hyperlink r:id="rId9">
        <w:r>
          <w:rPr>
            <w:rStyle w:val="Internetovodkaz"/>
          </w:rPr>
          <w:t>msbreznik@volny.cz</w:t>
        </w:r>
      </w:hyperlink>
    </w:p>
    <w:p w14:paraId="3FE383C4" w14:textId="77777777" w:rsidR="001E4C7E" w:rsidRDefault="001E4C7E">
      <w:pPr>
        <w:widowControl w:val="0"/>
        <w:jc w:val="both"/>
      </w:pPr>
    </w:p>
    <w:p w14:paraId="3FE383C5" w14:textId="77777777" w:rsidR="001E4C7E" w:rsidRDefault="00733F03">
      <w:pPr>
        <w:widowControl w:val="0"/>
        <w:jc w:val="both"/>
        <w:rPr>
          <w:b/>
          <w:bCs/>
        </w:rPr>
      </w:pPr>
      <w:r>
        <w:rPr>
          <w:b/>
          <w:bCs/>
        </w:rPr>
        <w:t>Webové stránky organizace:</w:t>
      </w:r>
    </w:p>
    <w:p w14:paraId="3FE383C6" w14:textId="77777777" w:rsidR="001E4C7E" w:rsidRDefault="00733F03">
      <w:pPr>
        <w:widowControl w:val="0"/>
        <w:jc w:val="both"/>
      </w:pPr>
      <w:r>
        <w:t>www.zsbreznik.cz</w:t>
      </w:r>
    </w:p>
    <w:p w14:paraId="3FE383C7" w14:textId="77777777" w:rsidR="001E4C7E" w:rsidRDefault="001E4C7E">
      <w:pPr>
        <w:rPr>
          <w:b/>
          <w:bCs/>
        </w:rPr>
      </w:pPr>
    </w:p>
    <w:p w14:paraId="3FE383C8" w14:textId="77777777" w:rsidR="001E4C7E" w:rsidRDefault="00733F03">
      <w:pPr>
        <w:rPr>
          <w:b/>
          <w:bCs/>
        </w:rPr>
      </w:pPr>
      <w:r>
        <w:rPr>
          <w:b/>
          <w:bCs/>
        </w:rPr>
        <w:t>Název ŠVP PV:</w:t>
      </w:r>
    </w:p>
    <w:p w14:paraId="3FE383C9" w14:textId="77777777" w:rsidR="001E4C7E" w:rsidRDefault="00733F03">
      <w:r>
        <w:t>„Jaro, léto, podzim, zima, ve školce je pořád prima“</w:t>
      </w:r>
    </w:p>
    <w:p w14:paraId="3FE383CA" w14:textId="77777777" w:rsidR="001E4C7E" w:rsidRDefault="001E4C7E">
      <w:pPr>
        <w:rPr>
          <w:b/>
        </w:rPr>
      </w:pPr>
    </w:p>
    <w:p w14:paraId="3FE383CB" w14:textId="77777777" w:rsidR="001E4C7E" w:rsidRDefault="001E4C7E">
      <w:pPr>
        <w:rPr>
          <w:b/>
          <w:bCs/>
        </w:rPr>
      </w:pPr>
    </w:p>
    <w:p w14:paraId="3FE383CC" w14:textId="77777777" w:rsidR="001E4C7E" w:rsidRDefault="00733F03">
      <w:pPr>
        <w:rPr>
          <w:b/>
          <w:bCs/>
        </w:rPr>
      </w:pPr>
      <w:r>
        <w:rPr>
          <w:b/>
          <w:bCs/>
        </w:rPr>
        <w:t>ŠVP vypracovala:</w:t>
      </w:r>
    </w:p>
    <w:p w14:paraId="3FE383CD" w14:textId="6CF15209" w:rsidR="001E4C7E" w:rsidRDefault="00733F03">
      <w:r>
        <w:t xml:space="preserve">Bc. Lenka Krčmová, </w:t>
      </w:r>
      <w:r w:rsidR="006432AD">
        <w:t>zástupce ředitele</w:t>
      </w:r>
    </w:p>
    <w:p w14:paraId="3FE383CE" w14:textId="77777777" w:rsidR="001E4C7E" w:rsidRDefault="001E4C7E">
      <w:pPr>
        <w:rPr>
          <w:b/>
          <w:bCs/>
        </w:rPr>
      </w:pPr>
    </w:p>
    <w:p w14:paraId="3FE383CF" w14:textId="5EC6138E" w:rsidR="001E4C7E" w:rsidRDefault="00733F03">
      <w:r>
        <w:rPr>
          <w:b/>
          <w:bCs/>
        </w:rPr>
        <w:t>Projednáno a schváleno na pedagogické radě</w:t>
      </w:r>
      <w:r w:rsidR="006432AD">
        <w:rPr>
          <w:b/>
          <w:bCs/>
        </w:rPr>
        <w:t xml:space="preserve"> </w:t>
      </w:r>
      <w:r w:rsidR="00E942B4">
        <w:rPr>
          <w:b/>
          <w:bCs/>
        </w:rPr>
        <w:t>29</w:t>
      </w:r>
      <w:r w:rsidR="00FB5E68">
        <w:rPr>
          <w:b/>
          <w:bCs/>
        </w:rPr>
        <w:t>.</w:t>
      </w:r>
      <w:r w:rsidR="00B357F1">
        <w:rPr>
          <w:b/>
          <w:bCs/>
        </w:rPr>
        <w:t xml:space="preserve"> 8. </w:t>
      </w:r>
      <w:r w:rsidR="006432AD">
        <w:rPr>
          <w:b/>
          <w:bCs/>
        </w:rPr>
        <w:t>202</w:t>
      </w:r>
      <w:r w:rsidR="004C4059">
        <w:rPr>
          <w:b/>
          <w:bCs/>
        </w:rPr>
        <w:t>5</w:t>
      </w:r>
    </w:p>
    <w:p w14:paraId="3FE383D0" w14:textId="77777777" w:rsidR="001E4C7E" w:rsidRDefault="001E4C7E">
      <w:pPr>
        <w:rPr>
          <w:b/>
          <w:bCs/>
        </w:rPr>
      </w:pPr>
    </w:p>
    <w:p w14:paraId="3FE383D1" w14:textId="7B878427" w:rsidR="001E4C7E" w:rsidRDefault="00733F03">
      <w:r>
        <w:rPr>
          <w:b/>
          <w:bCs/>
        </w:rPr>
        <w:t xml:space="preserve">Platnost programu </w:t>
      </w:r>
      <w:r>
        <w:rPr>
          <w:b/>
        </w:rPr>
        <w:t>od 1. 9. 202</w:t>
      </w:r>
      <w:r w:rsidR="004C4059">
        <w:rPr>
          <w:b/>
        </w:rPr>
        <w:t>5</w:t>
      </w:r>
      <w:r>
        <w:rPr>
          <w:b/>
        </w:rPr>
        <w:t xml:space="preserve"> </w:t>
      </w:r>
    </w:p>
    <w:p w14:paraId="3FE383D2" w14:textId="77777777" w:rsidR="001E4C7E" w:rsidRDefault="001E4C7E"/>
    <w:p w14:paraId="3FE383D3" w14:textId="77777777" w:rsidR="001E4C7E" w:rsidRDefault="001E4C7E"/>
    <w:p w14:paraId="3FE383D4" w14:textId="77777777" w:rsidR="001E4C7E" w:rsidRDefault="00733F03">
      <w:pPr>
        <w:rPr>
          <w:b/>
          <w:bCs/>
          <w:color w:val="FF0000"/>
          <w:sz w:val="28"/>
          <w:szCs w:val="28"/>
          <w:u w:val="single"/>
        </w:rPr>
      </w:pPr>
      <w:r>
        <w:rPr>
          <w:b/>
          <w:bCs/>
          <w:color w:val="FF0000"/>
          <w:sz w:val="28"/>
          <w:szCs w:val="28"/>
          <w:u w:val="single"/>
        </w:rPr>
        <w:t>2) Obecná charakteristika školy</w:t>
      </w:r>
    </w:p>
    <w:p w14:paraId="3FE383D5" w14:textId="77777777" w:rsidR="001E4C7E" w:rsidRDefault="001E4C7E">
      <w:pPr>
        <w:rPr>
          <w:b/>
          <w:bCs/>
          <w:sz w:val="28"/>
          <w:szCs w:val="28"/>
          <w:u w:val="single"/>
        </w:rPr>
      </w:pPr>
    </w:p>
    <w:p w14:paraId="3FE383D6" w14:textId="77777777" w:rsidR="001E4C7E" w:rsidRDefault="00733F03">
      <w:pPr>
        <w:jc w:val="both"/>
      </w:pPr>
      <w:r>
        <w:t xml:space="preserve">Základní a mateřská škola Březník, příspěvková organizace vznikla jako právní subjekt v roce 2000. Zřizovatelem je Obec Březník. Od 1. ledna 2003 se mateřská škola stala zařízením subjektu ZŠ Březník. MŠ Březník je v současné době dvoutřídní a sídlí v budově č. p. 247 společně s Obecním úřadem Březník. Kapacita mateřské školy je 42 dětí. </w:t>
      </w:r>
    </w:p>
    <w:p w14:paraId="3FE383D7" w14:textId="77777777" w:rsidR="001E4C7E" w:rsidRDefault="00733F03">
      <w:pPr>
        <w:jc w:val="both"/>
      </w:pPr>
      <w:r>
        <w:t xml:space="preserve">Budova mateřské školy je pravidelně kontrolována a udržována z hlediska hygienických i dalších nezbytných provozních zásad. Každá ze tříd má svou šatnu a hygienické zázemí. </w:t>
      </w:r>
      <w:r>
        <w:lastRenderedPageBreak/>
        <w:t xml:space="preserve">Vybavení tříd mateřské školy bylo zmodernizováno tak, aby odpovídalo věku dětí. Hračky jsou dětem snadno dostupné, jsou průběžně doplňovány a obměňovány. K výchovně vzdělávací práci slouží pedagogickým pracovnicím vyhovující didaktické pomůcky a materiál. </w:t>
      </w:r>
    </w:p>
    <w:p w14:paraId="3FE383D8" w14:textId="77777777" w:rsidR="001E4C7E" w:rsidRDefault="00733F03">
      <w:pPr>
        <w:jc w:val="both"/>
      </w:pPr>
      <w:r>
        <w:t xml:space="preserve">Škola využívá zahradu na jižní straně budovy, která je vybavena krytým pískovištěm a lavičkami. Zahrada je vybavena venkovním hygienickým zázemím umístěným v budově pod obecním úřadem. Vybavení pro hru na zahradě a na pískovišti je umístěno v uzamykatelném zahradním domku. Zahrada je po skončení provozu MŠ přístupná veřejnosti. </w:t>
      </w:r>
    </w:p>
    <w:p w14:paraId="3FE383D9" w14:textId="77777777" w:rsidR="001E4C7E" w:rsidRDefault="00733F03">
      <w:pPr>
        <w:jc w:val="both"/>
      </w:pPr>
      <w:r>
        <w:t xml:space="preserve">K rozvoji pohybových dovedností dětí může mateřská škola též využívat i víceúčelové sportovní hřiště z druhé strany budovy. </w:t>
      </w:r>
    </w:p>
    <w:p w14:paraId="3FE383DA" w14:textId="77777777" w:rsidR="001E4C7E" w:rsidRDefault="00733F03">
      <w:pPr>
        <w:jc w:val="both"/>
      </w:pPr>
      <w:r>
        <w:t>Mateřská škola nemá vlastní školní kuchyni, veškerá strava je zajišťována Školní jídelnou při ZŠ Březník.</w:t>
      </w:r>
    </w:p>
    <w:p w14:paraId="3FE383DB" w14:textId="77777777" w:rsidR="001E4C7E" w:rsidRDefault="001E4C7E">
      <w:pPr>
        <w:jc w:val="both"/>
        <w:rPr>
          <w:b/>
          <w:bCs/>
          <w:sz w:val="28"/>
          <w:szCs w:val="28"/>
          <w:u w:val="single"/>
        </w:rPr>
      </w:pPr>
    </w:p>
    <w:p w14:paraId="3FE383DC" w14:textId="77777777" w:rsidR="001E4C7E" w:rsidRDefault="001E4C7E">
      <w:pPr>
        <w:jc w:val="both"/>
        <w:rPr>
          <w:b/>
          <w:bCs/>
          <w:sz w:val="28"/>
          <w:szCs w:val="28"/>
          <w:u w:val="single"/>
        </w:rPr>
      </w:pPr>
    </w:p>
    <w:p w14:paraId="3FE383DD" w14:textId="77777777" w:rsidR="001E4C7E" w:rsidRDefault="00733F03">
      <w:pPr>
        <w:jc w:val="both"/>
        <w:rPr>
          <w:b/>
          <w:bCs/>
          <w:color w:val="FFC000"/>
          <w:sz w:val="28"/>
          <w:szCs w:val="28"/>
          <w:u w:val="single"/>
        </w:rPr>
      </w:pPr>
      <w:r>
        <w:rPr>
          <w:b/>
          <w:bCs/>
          <w:color w:val="FFC000"/>
          <w:sz w:val="28"/>
          <w:szCs w:val="28"/>
          <w:u w:val="single"/>
        </w:rPr>
        <w:t>3) Podmínky vzdělávání</w:t>
      </w:r>
    </w:p>
    <w:p w14:paraId="3FE383DE" w14:textId="77777777" w:rsidR="001E4C7E" w:rsidRDefault="001E4C7E">
      <w:pPr>
        <w:jc w:val="both"/>
        <w:rPr>
          <w:b/>
          <w:bCs/>
          <w:sz w:val="28"/>
          <w:szCs w:val="28"/>
          <w:u w:val="single"/>
        </w:rPr>
      </w:pPr>
    </w:p>
    <w:p w14:paraId="3FE383DF" w14:textId="77777777" w:rsidR="001E4C7E" w:rsidRDefault="00733F03">
      <w:pPr>
        <w:jc w:val="both"/>
        <w:rPr>
          <w:b/>
          <w:bCs/>
        </w:rPr>
      </w:pPr>
      <w:r>
        <w:rPr>
          <w:b/>
          <w:bCs/>
        </w:rPr>
        <w:t>3.1 Věcné podmínky</w:t>
      </w:r>
    </w:p>
    <w:p w14:paraId="3FE383E0" w14:textId="77777777" w:rsidR="001E4C7E" w:rsidRDefault="001E4C7E">
      <w:pPr>
        <w:jc w:val="both"/>
        <w:rPr>
          <w:b/>
          <w:bCs/>
        </w:rPr>
      </w:pPr>
    </w:p>
    <w:p w14:paraId="3FE383E1" w14:textId="77777777" w:rsidR="001E4C7E" w:rsidRDefault="00733F03">
      <w:pPr>
        <w:jc w:val="both"/>
      </w:pPr>
      <w:r>
        <w:t>Mateřská škola sídlí ve dvou podlažích a suterénu budovy č. p. 247. Budova je zabezpečena vnitřním nezávislým zabezpečovacím systémem.</w:t>
      </w:r>
    </w:p>
    <w:p w14:paraId="3FE383E2" w14:textId="77777777" w:rsidR="001E4C7E" w:rsidRDefault="00733F03">
      <w:pPr>
        <w:jc w:val="both"/>
      </w:pPr>
      <w:r>
        <w:t xml:space="preserve">Školka má svůj vlastní vchod, který je v prvním podlaží a sousedí se vchodem do obecního úřadu. Při vstupu do budovy školky se po pravé straně nachází šatna dětí I. třídy. Třída je umístěna v suterénu budovy a její součástí je výdejní kuchyňka a přímo navazuje i hygienické zázemí pro děti. V kuchyňce je umístěna i pračka, která je provozní zaměstnankyní pouštěna pouze mimo provoz I. třídy. </w:t>
      </w:r>
    </w:p>
    <w:p w14:paraId="3FE383E3" w14:textId="05550BC1" w:rsidR="001E4C7E" w:rsidRDefault="00733F03">
      <w:pPr>
        <w:jc w:val="both"/>
      </w:pPr>
      <w:r>
        <w:t>V druhém podlaží se nachází šatna dětí II. třídy, šatna pro personál, výdejní kuchyňka, kancelář a prostorná třída, na kterou navazuje umývár</w:t>
      </w:r>
      <w:r w:rsidR="002A5BB2">
        <w:t>n</w:t>
      </w:r>
      <w:r>
        <w:t xml:space="preserve">a, sklad didaktických pomůcek a sklad lůžek a lůžkovin. </w:t>
      </w:r>
    </w:p>
    <w:p w14:paraId="3FE383E4" w14:textId="77777777" w:rsidR="001E4C7E" w:rsidRDefault="00733F03">
      <w:pPr>
        <w:jc w:val="both"/>
      </w:pPr>
      <w:r>
        <w:t>Uspořádání tříd vyhovuje skupinovým i individuálním činnostem dětí. Vhodným doplněním jsou hrací kouty umožňující klidnější zázemí pro děti během dne. Hračky, didaktické hry a stavebnice jsou převážně moderní a jsou umístěny tak, aby na ně děti dobře viděly, mohly si je brát a zároveň se vyznaly v jejich uložení. Děti mají také přístup k dětským knihám a kreativním pomůckám. Pojízdné skříňky, police, stoly a židličky odpovídají výškovým normám dětí předškolního věku; jsou průběžně doplňovány a obměňovány. Při výzdobě celé školy jsou používány autentické výtvarné práce dětí a učitelek.</w:t>
      </w:r>
    </w:p>
    <w:p w14:paraId="3FE383E5" w14:textId="77777777" w:rsidR="001E4C7E" w:rsidRDefault="00733F03">
      <w:pPr>
        <w:jc w:val="both"/>
      </w:pPr>
      <w:r>
        <w:t>Školní kuchyňky jsou vybaveny mikrovlnnými troubami a chladničkami pro úpravu a uchovávání jídel pro děti i pro případ individuálního stravování. Strava do MŠ je denně přivážena ze školní jídelny ZŠ Březník. Dopolední svačina je připravována kuchařkou v přípravné kuchyňce, oběd je vydáván kuchařkou z várnic, odpolední svačina je připravována ve ŠJ, přivážena společně s obědem a je uložena v chladničce.</w:t>
      </w:r>
    </w:p>
    <w:p w14:paraId="3FE383E6" w14:textId="77777777" w:rsidR="001E4C7E" w:rsidRDefault="00733F03">
      <w:pPr>
        <w:jc w:val="both"/>
      </w:pPr>
      <w:r>
        <w:t>Školní zahrada, viz. charakteristika školy.</w:t>
      </w:r>
    </w:p>
    <w:p w14:paraId="3FE383E7" w14:textId="77777777" w:rsidR="001E4C7E" w:rsidRDefault="001E4C7E">
      <w:pPr>
        <w:jc w:val="both"/>
        <w:rPr>
          <w:b/>
          <w:bCs/>
        </w:rPr>
      </w:pPr>
    </w:p>
    <w:p w14:paraId="3FE383E8" w14:textId="77777777" w:rsidR="001E4C7E" w:rsidRDefault="00733F03">
      <w:pPr>
        <w:jc w:val="both"/>
        <w:rPr>
          <w:b/>
          <w:bCs/>
        </w:rPr>
      </w:pPr>
      <w:r>
        <w:rPr>
          <w:b/>
          <w:bCs/>
        </w:rPr>
        <w:t>3.2 Životospráva</w:t>
      </w:r>
    </w:p>
    <w:p w14:paraId="3FE383E9" w14:textId="77777777" w:rsidR="001E4C7E" w:rsidRDefault="001E4C7E">
      <w:pPr>
        <w:jc w:val="both"/>
        <w:rPr>
          <w:b/>
          <w:bCs/>
        </w:rPr>
      </w:pPr>
    </w:p>
    <w:p w14:paraId="3FE383EA" w14:textId="77777777" w:rsidR="001E4C7E" w:rsidRDefault="00733F03">
      <w:pPr>
        <w:jc w:val="both"/>
        <w:rPr>
          <w:i/>
          <w:iCs/>
          <w:u w:val="single"/>
        </w:rPr>
      </w:pPr>
      <w:r>
        <w:rPr>
          <w:i/>
          <w:iCs/>
          <w:u w:val="single"/>
        </w:rPr>
        <w:t>Stravování a pitný režim</w:t>
      </w:r>
    </w:p>
    <w:p w14:paraId="3FE383EB" w14:textId="77777777" w:rsidR="001E4C7E" w:rsidRDefault="00733F03">
      <w:pPr>
        <w:jc w:val="both"/>
      </w:pPr>
      <w:r>
        <w:t>Jídelníček je vypracováván a obměňován vedoucí stravování Školní jídelny při ZŠ Březník a je vyvěšen na chodbě MŠ a webových stránkách školní jídelny.</w:t>
      </w:r>
    </w:p>
    <w:p w14:paraId="3FE383EC" w14:textId="77777777" w:rsidR="001E4C7E" w:rsidRDefault="00733F03">
      <w:pPr>
        <w:jc w:val="both"/>
      </w:pPr>
      <w:r>
        <w:t xml:space="preserve">Děti jsou vedeny k dodržování základních zásad stolování a před každým podávaným jídlem i po něm dodržují hygienické návyky. Děti do jídla nenutíme, pouze povzbuzujeme a </w:t>
      </w:r>
      <w:r>
        <w:lastRenderedPageBreak/>
        <w:t xml:space="preserve">motivujeme. Stolování probíhá v klidné a pohodové atmosféře. Mezi jídly jsou dodržovány vhodné časové intervaly. </w:t>
      </w:r>
    </w:p>
    <w:p w14:paraId="3FE383ED" w14:textId="77777777" w:rsidR="001E4C7E" w:rsidRDefault="00733F03">
      <w:pPr>
        <w:jc w:val="both"/>
      </w:pPr>
      <w:r>
        <w:t>Mateřská škola spolu se ŠJ vychází vstříc speciálním požadavkům rodičů, jejichž děti mají různé alergie na potraviny. Tyto děti mají po dohodě s vedoucí ŠJ uzavřenou smlouvu o individuálním stravování a upravený jídelníček. V případě nutnosti speciálních stravovacích potřeb dětí, nosí rodiče dětem vlastní stravu, která je v MŠ vhodně uchována a kuchařkami upravena k podání.</w:t>
      </w:r>
    </w:p>
    <w:p w14:paraId="3FE383EE" w14:textId="77777777" w:rsidR="001E4C7E" w:rsidRDefault="00733F03">
      <w:pPr>
        <w:jc w:val="both"/>
      </w:pPr>
      <w:r>
        <w:t>Pitný režim je pravidelně dodržován v průběhu celého dne organizovaně i formou samoobslužného systému, kdy mají děti kdykoliv možnost se na vyhrazeném místě samy obsloužit. Každé dítě má vlastní označený hrneček.</w:t>
      </w:r>
    </w:p>
    <w:p w14:paraId="3FE383EF" w14:textId="77777777" w:rsidR="001E4C7E" w:rsidRDefault="001E4C7E">
      <w:pPr>
        <w:jc w:val="both"/>
        <w:rPr>
          <w:i/>
          <w:iCs/>
          <w:u w:val="single"/>
        </w:rPr>
      </w:pPr>
    </w:p>
    <w:p w14:paraId="3FE383F0" w14:textId="77777777" w:rsidR="001E4C7E" w:rsidRDefault="00733F03">
      <w:pPr>
        <w:jc w:val="both"/>
        <w:rPr>
          <w:i/>
          <w:iCs/>
          <w:u w:val="single"/>
        </w:rPr>
      </w:pPr>
      <w:r>
        <w:rPr>
          <w:i/>
          <w:iCs/>
          <w:u w:val="single"/>
        </w:rPr>
        <w:t>Hygiena a zdravý životní styl</w:t>
      </w:r>
    </w:p>
    <w:p w14:paraId="3FE383F1" w14:textId="77777777" w:rsidR="001E4C7E" w:rsidRDefault="00733F03">
      <w:pPr>
        <w:jc w:val="both"/>
      </w:pPr>
      <w:r>
        <w:t>Hygienická pravidla</w:t>
      </w:r>
      <w:r>
        <w:rPr>
          <w:b/>
          <w:bCs/>
        </w:rPr>
        <w:t xml:space="preserve"> </w:t>
      </w:r>
      <w:r>
        <w:t>jsou</w:t>
      </w:r>
      <w:r>
        <w:rPr>
          <w:b/>
          <w:bCs/>
        </w:rPr>
        <w:t xml:space="preserve"> </w:t>
      </w:r>
      <w:r>
        <w:t>důsledně dodržována po celou dobu pobytu dítěte v MŠ, ve třídách je dostatečně větráno. Děti se do třídy převlékají do pohodlného a lehkého oblečení.</w:t>
      </w:r>
    </w:p>
    <w:p w14:paraId="3FE383F2" w14:textId="77777777" w:rsidR="001E4C7E" w:rsidRDefault="00733F03">
      <w:pPr>
        <w:jc w:val="both"/>
      </w:pPr>
      <w:r>
        <w:t>Děti jsou každodenně dostatečně dlouho venku, s výjimkou špatného počasí (silné mrazy, prudký déšť). Denně zařazujeme motivované cvičení pro radost z pohybu i ve třídách.</w:t>
      </w:r>
    </w:p>
    <w:p w14:paraId="3FE383F3" w14:textId="77777777" w:rsidR="001E4C7E" w:rsidRDefault="00733F03">
      <w:pPr>
        <w:jc w:val="both"/>
      </w:pPr>
      <w:r>
        <w:t>Při pobytu venku využíváme nejen zahradu a víceúčelové hřiště ale chodíme i na vycházky po obci a do okolní přírody.</w:t>
      </w:r>
    </w:p>
    <w:p w14:paraId="3FE383F4" w14:textId="77777777" w:rsidR="001E4C7E" w:rsidRDefault="00733F03">
      <w:pPr>
        <w:jc w:val="both"/>
      </w:pPr>
      <w:r>
        <w:t>V mateřské škole je zajištěn pravidelný denní režim a řád, který je flexibilní, aby umožňoval přizpůsobit organizaci činností potřebám dětí a aktuálním situacím. Organizace dne umožňuje pravidelné střídání činností tak, aby se děti dokázaly v průběhu dne orientovat a vytvářely si potřebné návyky. V průběhu dne se střídají činnosti klidnější s dynamičtějšími.</w:t>
      </w:r>
    </w:p>
    <w:p w14:paraId="3FE383F5" w14:textId="77777777" w:rsidR="001E4C7E" w:rsidRDefault="00733F03">
      <w:pPr>
        <w:jc w:val="both"/>
      </w:pPr>
      <w:r>
        <w:t xml:space="preserve">Jsou respektovány individuální potřeby aktivity, spánku a odpočinku jednotlivých dětí. </w:t>
      </w:r>
    </w:p>
    <w:p w14:paraId="3FE383F6" w14:textId="7841D448" w:rsidR="001E4C7E" w:rsidRDefault="00733F03">
      <w:pPr>
        <w:jc w:val="both"/>
      </w:pPr>
      <w:r>
        <w:t>Doba odpočinku je po obědě a začíná poslechem čtené nebo reprodukované pohádky. Děti mohou u sebe mít svou oblíbenou hračku a jsou vedeny k respektování potřeb spánku svých kamarádů a k tichému chování. Dětem s menší potřebou spánku je po půlhodině odpočinku</w:t>
      </w:r>
      <w:r w:rsidR="00B901DE">
        <w:t xml:space="preserve"> </w:t>
      </w:r>
      <w:r w:rsidR="002022CA">
        <w:t>po skončení</w:t>
      </w:r>
      <w:r>
        <w:t xml:space="preserve"> četb</w:t>
      </w:r>
      <w:r w:rsidR="00C10E4D">
        <w:t>y</w:t>
      </w:r>
      <w:r>
        <w:t xml:space="preserve"> nebo poslech</w:t>
      </w:r>
      <w:r w:rsidR="00C10E4D">
        <w:t>u</w:t>
      </w:r>
      <w:r>
        <w:t xml:space="preserve"> pohádky, nabídnuta klidová činnost. Dětem, které usnou, je poskytnut dostatečný čas k odpočinku.</w:t>
      </w:r>
    </w:p>
    <w:p w14:paraId="3FE383F7" w14:textId="77777777" w:rsidR="001E4C7E" w:rsidRDefault="00733F03">
      <w:pPr>
        <w:jc w:val="both"/>
      </w:pPr>
      <w:r>
        <w:t xml:space="preserve">V mateřské škole je dětem nabídnuta možnost otužování, které je pravidelně prováděno v obecní sauně v období od začátku měsíce listopadu do konce dubna. Do sauny děti chodí jednou týdně, se souhlasem rodičů a zcela dobrovolně. </w:t>
      </w:r>
    </w:p>
    <w:p w14:paraId="3FE383F8" w14:textId="77777777" w:rsidR="001E4C7E" w:rsidRDefault="001E4C7E">
      <w:pPr>
        <w:jc w:val="both"/>
      </w:pPr>
    </w:p>
    <w:p w14:paraId="3FE383F9" w14:textId="77777777" w:rsidR="001E4C7E" w:rsidRDefault="00733F03">
      <w:pPr>
        <w:jc w:val="both"/>
        <w:rPr>
          <w:b/>
          <w:bCs/>
        </w:rPr>
      </w:pPr>
      <w:r>
        <w:rPr>
          <w:b/>
          <w:bCs/>
        </w:rPr>
        <w:t>3.3 Psychosociální podmínky</w:t>
      </w:r>
    </w:p>
    <w:p w14:paraId="3FE383FA" w14:textId="77777777" w:rsidR="001E4C7E" w:rsidRDefault="001E4C7E">
      <w:pPr>
        <w:jc w:val="both"/>
      </w:pPr>
    </w:p>
    <w:p w14:paraId="3FE383FB" w14:textId="77777777" w:rsidR="001E4C7E" w:rsidRDefault="00733F03">
      <w:pPr>
        <w:jc w:val="both"/>
      </w:pPr>
      <w:r>
        <w:t xml:space="preserve">Všichni zaměstnanci školy vytváří dětem takové prostředí, aby se zde cítily spokojeně, jistě a bezpečně. Nově příchozí dítě má možnost se postupně adaptovat. Adaptační režim si učitelky s rodiči dohodnou individuálně již při první schůzce tak, aby děti nebyly stresovány a zároveň zvýhodňovány oproti ostatním. </w:t>
      </w:r>
    </w:p>
    <w:p w14:paraId="3FE383FC" w14:textId="77777777" w:rsidR="001E4C7E" w:rsidRDefault="00733F03">
      <w:pPr>
        <w:jc w:val="both"/>
      </w:pPr>
      <w:r>
        <w:t xml:space="preserve">Děti nacházejí potřebné zázemí, klid, bezpečí, mají stejná práva ale i povinnosti, které odpovídají jejich možnostem. Osobní svoboda a volnost dětí je respektována do určitých mezí, které jsou ve škole stanoveny formou pravidel chování.           </w:t>
      </w:r>
    </w:p>
    <w:p w14:paraId="3FE383FD" w14:textId="77777777" w:rsidR="001E4C7E" w:rsidRDefault="00733F03">
      <w:pPr>
        <w:jc w:val="both"/>
      </w:pPr>
      <w:r>
        <w:t>Vzdělávací nabídka odpovídá a je přizpůsobena věku a potřebám dítěte. Děti jsou vedeny k samostatnosti v řešení problémů, k zodpovědnosti za své chování a uvědomění si důsledků svého chování.</w:t>
      </w:r>
    </w:p>
    <w:p w14:paraId="3FE383FE" w14:textId="77777777" w:rsidR="001E4C7E" w:rsidRDefault="00733F03">
      <w:pPr>
        <w:jc w:val="both"/>
      </w:pPr>
      <w:r>
        <w:t xml:space="preserve">Pedagogové se dostatečně věnují vztahům ve třídě, nenásilně tyto vztahy ovlivňují prosociálním směrem a konfliktní situace řeší dohodou, nikoliv násilím. Práce jednotlivých pracovníků školy je navíc založená na vzájemné spolupráci. Zaměstnanci školy mezi sebou respektují pravidla komunikace, naslouchají si, společně vytvářejí pravidla, plánují a vyhodnocují. </w:t>
      </w:r>
    </w:p>
    <w:p w14:paraId="3FE383FF" w14:textId="77777777" w:rsidR="001E4C7E" w:rsidRDefault="001E4C7E">
      <w:pPr>
        <w:jc w:val="both"/>
      </w:pPr>
    </w:p>
    <w:p w14:paraId="3FE38400" w14:textId="77777777" w:rsidR="001E4C7E" w:rsidRDefault="00733F03">
      <w:pPr>
        <w:jc w:val="both"/>
        <w:rPr>
          <w:b/>
          <w:bCs/>
        </w:rPr>
      </w:pPr>
      <w:r>
        <w:rPr>
          <w:b/>
          <w:bCs/>
        </w:rPr>
        <w:lastRenderedPageBreak/>
        <w:t>3.4 Řízení mateřské školy</w:t>
      </w:r>
    </w:p>
    <w:p w14:paraId="3FE38401" w14:textId="77777777" w:rsidR="001E4C7E" w:rsidRDefault="001E4C7E">
      <w:pPr>
        <w:jc w:val="both"/>
        <w:rPr>
          <w:b/>
          <w:bCs/>
        </w:rPr>
      </w:pPr>
    </w:p>
    <w:p w14:paraId="3FE38402" w14:textId="77777777" w:rsidR="001E4C7E" w:rsidRDefault="00733F03">
      <w:pPr>
        <w:jc w:val="both"/>
      </w:pPr>
      <w:r>
        <w:t>Řízení mateřské školy spadá do pravomoci ředitele Základní a mateřské školy Březník, P.O., Mgr. Jana Nešpora. Vedením mateřské školy byla od 1. 9. 2020 pověřena Bc. Lenka Krčmová.</w:t>
      </w:r>
    </w:p>
    <w:p w14:paraId="3FE38403" w14:textId="77777777" w:rsidR="001E4C7E" w:rsidRDefault="00733F03">
      <w:pPr>
        <w:jc w:val="both"/>
      </w:pPr>
      <w:r>
        <w:t xml:space="preserve">Povinnosti, pravomoci a úkoly všech pracovníků jsou jasně vymezeny, pracovníci s nimi byli seznámeni a pracovní náplně podepsali.  </w:t>
      </w:r>
    </w:p>
    <w:p w14:paraId="3FE38404" w14:textId="77777777" w:rsidR="001E4C7E" w:rsidRDefault="00733F03">
      <w:pPr>
        <w:jc w:val="both"/>
      </w:pPr>
      <w:r>
        <w:t>Pedagogické a provozní rady v rámci mateřské školy probíhají většinou společně, anebo mají společnou organizační část. Plán pedagogických a provozních porad je každoročně součástí Plánu činnosti mateřské školy pro daný školní rok.</w:t>
      </w:r>
    </w:p>
    <w:p w14:paraId="3FE38405" w14:textId="77777777" w:rsidR="001E4C7E" w:rsidRDefault="00733F03">
      <w:pPr>
        <w:jc w:val="both"/>
      </w:pPr>
      <w:r>
        <w:t>Organizace služeb je předem zpracována a vyvěšena na informačním místě pro pedagogické pracovnice. Aktuální změny se konzultují dle potřeby.</w:t>
      </w:r>
    </w:p>
    <w:p w14:paraId="3FE38406" w14:textId="77777777" w:rsidR="001E4C7E" w:rsidRDefault="00733F03">
      <w:pPr>
        <w:jc w:val="both"/>
      </w:pPr>
      <w:r>
        <w:t xml:space="preserve">Pedagogické i provozní pracovnice se aktivně zapojují do organizace činností a akcí. Navrhují, řídí i organizují akce společné pro děti i rodiče. </w:t>
      </w:r>
    </w:p>
    <w:p w14:paraId="3FE38407" w14:textId="77777777" w:rsidR="001E4C7E" w:rsidRDefault="00733F03">
      <w:pPr>
        <w:jc w:val="both"/>
      </w:pPr>
      <w:r>
        <w:t>Všechny pracovnice se aktivně podílejí na plnění cílů a úkolů ŠVP a TVP, přičemž tyto dokumenty nejsou uzavřené materiály, může se s nimi stále pracovat, aby byly smysluplné a užitečné.</w:t>
      </w:r>
    </w:p>
    <w:p w14:paraId="3FE38408" w14:textId="77777777" w:rsidR="001E4C7E" w:rsidRDefault="001E4C7E">
      <w:pPr>
        <w:jc w:val="both"/>
        <w:rPr>
          <w:b/>
          <w:bCs/>
        </w:rPr>
      </w:pPr>
    </w:p>
    <w:p w14:paraId="3FE38409" w14:textId="77777777" w:rsidR="001E4C7E" w:rsidRDefault="00733F03">
      <w:pPr>
        <w:jc w:val="both"/>
        <w:rPr>
          <w:b/>
          <w:bCs/>
        </w:rPr>
      </w:pPr>
      <w:r>
        <w:rPr>
          <w:b/>
          <w:bCs/>
        </w:rPr>
        <w:t>3.5 Personální a pedagogické zajištění školy</w:t>
      </w:r>
    </w:p>
    <w:p w14:paraId="3FE3840A" w14:textId="77777777" w:rsidR="001E4C7E" w:rsidRDefault="001E4C7E">
      <w:pPr>
        <w:jc w:val="both"/>
        <w:rPr>
          <w:b/>
          <w:bCs/>
        </w:rPr>
      </w:pPr>
    </w:p>
    <w:p w14:paraId="3FE3840B" w14:textId="574414C8" w:rsidR="001E4C7E" w:rsidRDefault="00733F03">
      <w:pPr>
        <w:jc w:val="both"/>
      </w:pPr>
      <w:r>
        <w:t>Učitelka pověřená vedením MŠ: Bc. Lenka Krčmová</w:t>
      </w:r>
    </w:p>
    <w:p w14:paraId="3FE3840C" w14:textId="3119DDBE" w:rsidR="001E4C7E" w:rsidRDefault="00733F03">
      <w:pPr>
        <w:jc w:val="both"/>
      </w:pPr>
      <w:r>
        <w:t>Učitelky: Blanka Krejčí, Marcela Strížová</w:t>
      </w:r>
      <w:r w:rsidR="000F4FFF">
        <w:t>, Monika Valová</w:t>
      </w:r>
    </w:p>
    <w:p w14:paraId="4B2079CA" w14:textId="02B20522" w:rsidR="001E0D0D" w:rsidRDefault="00733F03">
      <w:pPr>
        <w:jc w:val="both"/>
      </w:pPr>
      <w:r>
        <w:t xml:space="preserve">Provozní pracovnice: Hana Sklenářová, </w:t>
      </w:r>
      <w:r w:rsidR="002F355F">
        <w:t>Hana Karbanová</w:t>
      </w:r>
    </w:p>
    <w:p w14:paraId="3FE3840E" w14:textId="77777777" w:rsidR="001E4C7E" w:rsidRDefault="001E4C7E">
      <w:pPr>
        <w:jc w:val="both"/>
      </w:pPr>
    </w:p>
    <w:p w14:paraId="3FE3840F" w14:textId="77777777" w:rsidR="001E4C7E" w:rsidRDefault="00733F03">
      <w:pPr>
        <w:jc w:val="both"/>
      </w:pPr>
      <w:r>
        <w:t xml:space="preserve">Všechny učitelky splňují odbornou kvalifikaci, vzdělávají se průběžně samostudiem odborné literatury pedagogicko-psychologického zaměření, metodik a závazných dokumentů pro mateřské školy. Pravidelná je i účast na vzdělávacích akreditovaných seminářích organizovaných Vysočina </w:t>
      </w:r>
      <w:proofErr w:type="spellStart"/>
      <w:r>
        <w:t>Education</w:t>
      </w:r>
      <w:proofErr w:type="spellEnd"/>
      <w:r>
        <w:t xml:space="preserve"> Třebíč a společností Zřetel s.r.o.</w:t>
      </w:r>
    </w:p>
    <w:p w14:paraId="3FE38410" w14:textId="590B0189" w:rsidR="001E4C7E" w:rsidRDefault="00733F03">
      <w:pPr>
        <w:jc w:val="both"/>
      </w:pPr>
      <w:r>
        <w:t xml:space="preserve">K samostudiu jsou pedagogickým pracovnicím k dispozici metodiky a materiály, které škola zajišťuje pravidelným odběrem (Informatorium, </w:t>
      </w:r>
      <w:r w:rsidR="003A30E5">
        <w:t>Poradce ředitelky</w:t>
      </w:r>
      <w:r w:rsidR="006C4D3D">
        <w:t xml:space="preserve"> mateřské školy</w:t>
      </w:r>
      <w:r>
        <w:t xml:space="preserve">, Kartotéka PaeDr. </w:t>
      </w:r>
      <w:proofErr w:type="spellStart"/>
      <w:r>
        <w:t>Mikáč</w:t>
      </w:r>
      <w:proofErr w:type="spellEnd"/>
      <w:r>
        <w:t>).</w:t>
      </w:r>
    </w:p>
    <w:p w14:paraId="3FE38411" w14:textId="77777777" w:rsidR="001E4C7E" w:rsidRDefault="00733F03">
      <w:pPr>
        <w:jc w:val="both"/>
      </w:pPr>
      <w:r>
        <w:t xml:space="preserve">Základem úspěšné práce naší mateřské školy je každodenní vzájemná komunikace, předávání si informací, zkušeností. Všichni pracovníci samostatně a bez obav vyjadřují své názory, které ostatní otevřeně přijímají. Snažíme se pracovat v ovzduší vzájemné důvěry a tolerance. </w:t>
      </w:r>
    </w:p>
    <w:p w14:paraId="3FE38412" w14:textId="77777777" w:rsidR="001E4C7E" w:rsidRDefault="001E4C7E">
      <w:pPr>
        <w:jc w:val="both"/>
      </w:pPr>
    </w:p>
    <w:p w14:paraId="3FE38413" w14:textId="77777777" w:rsidR="001E4C7E" w:rsidRDefault="00733F03">
      <w:pPr>
        <w:jc w:val="both"/>
        <w:rPr>
          <w:b/>
          <w:bCs/>
        </w:rPr>
      </w:pPr>
      <w:r>
        <w:rPr>
          <w:b/>
          <w:bCs/>
        </w:rPr>
        <w:t>3.6 Spolupráce s rodiči</w:t>
      </w:r>
    </w:p>
    <w:p w14:paraId="3FE38414" w14:textId="77777777" w:rsidR="001E4C7E" w:rsidRDefault="001E4C7E">
      <w:pPr>
        <w:jc w:val="both"/>
        <w:rPr>
          <w:b/>
          <w:bCs/>
        </w:rPr>
      </w:pPr>
    </w:p>
    <w:p w14:paraId="3FE38415" w14:textId="77777777" w:rsidR="001E4C7E" w:rsidRPr="00320BB3" w:rsidRDefault="00733F03">
      <w:pPr>
        <w:jc w:val="both"/>
      </w:pPr>
      <w:r w:rsidRPr="00320BB3">
        <w:t>Práva, povinnosti a spolupráce s rodiči vychází ze Školního řádu. Pracovníci mateřské školy respektují prvotní a nezastupitelnou roli rodiny ve výchově. Zajímají se o názory a postřehy rodičů, navzájem se informují o projevech a rozvoji dítěte. V případě potřeby pedagogické pracovnice nabízí rodičům poradenský servis (spolupráci s PPP, SPC) i osvětové aktivity v otázkách výchovy a vzdělávání (články, publikace, knihy).</w:t>
      </w:r>
    </w:p>
    <w:p w14:paraId="3FE38416" w14:textId="77777777" w:rsidR="001E4C7E" w:rsidRPr="00320BB3" w:rsidRDefault="00733F03">
      <w:pPr>
        <w:jc w:val="both"/>
      </w:pPr>
      <w:r w:rsidRPr="00320BB3">
        <w:t xml:space="preserve">Rodiče mají možnost podílet se na dění ve třídách i v MŠ, účastnit se různých programů, činností a společných akcí, kde je jejich aktivní spolupráce a zapojení velmi vítané. Pravidelně bývají informováni o všem, co se ve škole děje (informační nástěnky, e-maily, www stránky, společná posezení při sezónních dílnách, třídní schůzky, individuální pohovory, aj.). </w:t>
      </w:r>
    </w:p>
    <w:p w14:paraId="3FE38417" w14:textId="5B4CD2E6" w:rsidR="001E4C7E" w:rsidRPr="00320BB3" w:rsidRDefault="00733F03">
      <w:pPr>
        <w:jc w:val="both"/>
      </w:pPr>
      <w:r w:rsidRPr="00320BB3">
        <w:t xml:space="preserve">V mateřské škole rovněž probíhají pravidelné schůzky s rodiči. Na začátku školního roku se rodiče dovídají o organizačních záležitostech školy a jsou seznámeni se ŠVP školy a TVP jednotlivých tříd. Na listopadové schůzce jsou rodiče informováni o prospívání jejich dětí </w:t>
      </w:r>
      <w:r w:rsidRPr="00320BB3">
        <w:lastRenderedPageBreak/>
        <w:t>v MŠ a v lednu se setkávají rodiče předškoláků</w:t>
      </w:r>
      <w:r w:rsidR="00580065">
        <w:t>, aby se s</w:t>
      </w:r>
      <w:r w:rsidR="002509A8">
        <w:t xml:space="preserve">eznámili </w:t>
      </w:r>
      <w:r w:rsidR="00C1651B">
        <w:t>s podmínkami a organizací přípravy na přechod dětí z MŠ do ZŠ</w:t>
      </w:r>
      <w:r w:rsidRPr="00320BB3">
        <w:t>. Vzhledem ke změně legislativy budou konzultace o školní zralosti a spolupráce s PPP Třebíč prodlouženy až do konce dubna. K dalším plánovaným setkáním s rodiči, kdy je hodnocena vzájemná spolupráce a organizuje se ukončení školního roku, dochází v mateřské škole při oslavách dne matek a dne otců. S rodiči nově zapsaných dětí se vedoucí učitelka setkává zpravidla v</w:t>
      </w:r>
      <w:r w:rsidR="00A75EAC">
        <w:t> </w:t>
      </w:r>
      <w:r w:rsidR="00B271AF">
        <w:t>srpnu</w:t>
      </w:r>
      <w:r w:rsidR="00A75EAC">
        <w:t xml:space="preserve"> a r</w:t>
      </w:r>
      <w:r w:rsidR="00D70F65">
        <w:t xml:space="preserve">odičům nově zapsaných dětí </w:t>
      </w:r>
      <w:r w:rsidR="00F30499">
        <w:t>jsou</w:t>
      </w:r>
      <w:r w:rsidR="003330BE">
        <w:t xml:space="preserve"> po přijetí</w:t>
      </w:r>
      <w:r w:rsidR="00F30499">
        <w:t xml:space="preserve"> umožněny </w:t>
      </w:r>
      <w:r w:rsidRPr="00320BB3">
        <w:t>individuální návštěvy dětí s rodiči ještě v témže školním roce.</w:t>
      </w:r>
    </w:p>
    <w:p w14:paraId="3FE38418" w14:textId="77777777" w:rsidR="001E4C7E" w:rsidRDefault="001E4C7E">
      <w:pPr>
        <w:jc w:val="both"/>
        <w:rPr>
          <w:rFonts w:ascii="Open Sans" w:hAnsi="Open Sans" w:cs="Open Sans"/>
        </w:rPr>
      </w:pPr>
    </w:p>
    <w:p w14:paraId="3FE38419" w14:textId="77777777" w:rsidR="001E4C7E" w:rsidRDefault="00733F03">
      <w:pPr>
        <w:jc w:val="both"/>
        <w:rPr>
          <w:b/>
          <w:bCs/>
        </w:rPr>
      </w:pPr>
      <w:r>
        <w:rPr>
          <w:b/>
          <w:bCs/>
        </w:rPr>
        <w:t>3.7 Spolupráce s veřejnými subjekty</w:t>
      </w:r>
    </w:p>
    <w:p w14:paraId="3FE3841A" w14:textId="77777777" w:rsidR="001E4C7E" w:rsidRDefault="001E4C7E">
      <w:pPr>
        <w:jc w:val="both"/>
      </w:pPr>
    </w:p>
    <w:p w14:paraId="3FE3841B" w14:textId="77777777" w:rsidR="001E4C7E" w:rsidRDefault="00733F03">
      <w:pPr>
        <w:jc w:val="both"/>
        <w:rPr>
          <w:b/>
          <w:bCs/>
        </w:rPr>
      </w:pPr>
      <w:r>
        <w:rPr>
          <w:b/>
          <w:bCs/>
          <w:i/>
          <w:iCs/>
        </w:rPr>
        <w:t>Spolupráce se ZŠ Březník</w:t>
      </w:r>
      <w:r>
        <w:rPr>
          <w:b/>
          <w:bCs/>
        </w:rPr>
        <w:t>:</w:t>
      </w:r>
    </w:p>
    <w:p w14:paraId="3FE3841C" w14:textId="4AE56538" w:rsidR="001E4C7E" w:rsidRDefault="00733F03">
      <w:pPr>
        <w:jc w:val="both"/>
      </w:pPr>
      <w:r>
        <w:t>- návštěva</w:t>
      </w:r>
      <w:r w:rsidR="007F5AAE">
        <w:t xml:space="preserve"> </w:t>
      </w:r>
      <w:r>
        <w:t>předškoláků v základní škole během vyučovací hodiny prvňáků</w:t>
      </w:r>
      <w:r w:rsidR="00226DEE">
        <w:t xml:space="preserve"> </w:t>
      </w:r>
      <w:r>
        <w:t>(zpravidla v </w:t>
      </w:r>
      <w:r w:rsidR="0091711F">
        <w:t>dubnu</w:t>
      </w:r>
      <w:r>
        <w:t>)</w:t>
      </w:r>
    </w:p>
    <w:p w14:paraId="3FE3841D" w14:textId="77777777" w:rsidR="001E4C7E" w:rsidRDefault="00733F03">
      <w:pPr>
        <w:jc w:val="both"/>
      </w:pPr>
      <w:r>
        <w:t xml:space="preserve">- výměnné návštěvy s kulturními i sportovními aktivitami </w:t>
      </w:r>
    </w:p>
    <w:p w14:paraId="3FE3841E" w14:textId="77777777" w:rsidR="001E4C7E" w:rsidRDefault="00733F03">
      <w:pPr>
        <w:jc w:val="both"/>
      </w:pPr>
      <w:r>
        <w:t xml:space="preserve">- návštěva učitelky 1. ročníku základní školy v kroužku pro předškoláky </w:t>
      </w:r>
    </w:p>
    <w:p w14:paraId="3FE3841F" w14:textId="77777777" w:rsidR="001E4C7E" w:rsidRDefault="00733F03">
      <w:pPr>
        <w:jc w:val="both"/>
      </w:pPr>
      <w:r>
        <w:t>- závěrečné hodiny kroužku pro předškoláky se konají v ZŠ s budoucí paní učitelkou</w:t>
      </w:r>
    </w:p>
    <w:p w14:paraId="008D9D0A" w14:textId="794ED419" w:rsidR="003E645C" w:rsidRDefault="009717ED">
      <w:pPr>
        <w:jc w:val="both"/>
      </w:pPr>
      <w:r>
        <w:t>- spo</w:t>
      </w:r>
      <w:r w:rsidR="006B696C">
        <w:t>lupráce při zajišťování oslavy Dne dětí</w:t>
      </w:r>
    </w:p>
    <w:p w14:paraId="3FE38420" w14:textId="77777777" w:rsidR="001E4C7E" w:rsidRDefault="001E4C7E">
      <w:pPr>
        <w:jc w:val="both"/>
      </w:pPr>
    </w:p>
    <w:p w14:paraId="3FE38421" w14:textId="77777777" w:rsidR="001E4C7E" w:rsidRDefault="00733F03">
      <w:pPr>
        <w:jc w:val="both"/>
        <w:rPr>
          <w:b/>
          <w:bCs/>
          <w:i/>
          <w:iCs/>
        </w:rPr>
      </w:pPr>
      <w:r>
        <w:rPr>
          <w:b/>
          <w:bCs/>
          <w:i/>
          <w:iCs/>
        </w:rPr>
        <w:t>Spolupráce s Obecním úřadem Březník:</w:t>
      </w:r>
    </w:p>
    <w:p w14:paraId="3FE38422" w14:textId="77777777" w:rsidR="001E4C7E" w:rsidRDefault="00733F03">
      <w:pPr>
        <w:jc w:val="both"/>
      </w:pPr>
      <w:r>
        <w:t>- účast vybraných dětí na akcích pořádaných kulturním výborem OÚ</w:t>
      </w:r>
    </w:p>
    <w:p w14:paraId="3FE38423" w14:textId="77777777" w:rsidR="001E4C7E" w:rsidRDefault="00733F03">
      <w:pPr>
        <w:jc w:val="both"/>
      </w:pPr>
      <w:r>
        <w:t>- účast dětí MŠ na kulturním programu při slavnostním rozsvěcení vánočního stromu v obci</w:t>
      </w:r>
    </w:p>
    <w:p w14:paraId="3FE38424" w14:textId="10BC9C1F" w:rsidR="001E4C7E" w:rsidRDefault="00733F03">
      <w:pPr>
        <w:jc w:val="both"/>
      </w:pPr>
      <w:r>
        <w:t xml:space="preserve">- příspěvky, obrázky do čtvrtletníku </w:t>
      </w:r>
      <w:r w:rsidR="0015053A">
        <w:t>OÚ (</w:t>
      </w:r>
      <w:r>
        <w:t>dle potřeby a zájmu)</w:t>
      </w:r>
    </w:p>
    <w:p w14:paraId="3FE38425" w14:textId="77777777" w:rsidR="001E4C7E" w:rsidRDefault="00733F03">
      <w:pPr>
        <w:jc w:val="both"/>
      </w:pPr>
      <w:r>
        <w:t>- pravidelná finanční přispění OÚ Březník na chod MŠ</w:t>
      </w:r>
    </w:p>
    <w:p w14:paraId="0810BE3E" w14:textId="4A6CBAA2" w:rsidR="00EE7502" w:rsidRDefault="00EE7502">
      <w:pPr>
        <w:jc w:val="both"/>
      </w:pPr>
      <w:r>
        <w:t>- saunování</w:t>
      </w:r>
    </w:p>
    <w:p w14:paraId="3FE38426" w14:textId="77777777" w:rsidR="001E4C7E" w:rsidRDefault="001E4C7E">
      <w:pPr>
        <w:jc w:val="both"/>
      </w:pPr>
    </w:p>
    <w:p w14:paraId="3FE38427" w14:textId="77777777" w:rsidR="001E4C7E" w:rsidRDefault="00733F03">
      <w:pPr>
        <w:jc w:val="both"/>
        <w:rPr>
          <w:b/>
          <w:i/>
        </w:rPr>
      </w:pPr>
      <w:r>
        <w:rPr>
          <w:b/>
          <w:i/>
        </w:rPr>
        <w:t>Spolupráce se společenskými organizacemi obce:</w:t>
      </w:r>
    </w:p>
    <w:p w14:paraId="3FE38428" w14:textId="77777777" w:rsidR="001E4C7E" w:rsidRDefault="00733F03">
      <w:pPr>
        <w:jc w:val="both"/>
      </w:pPr>
      <w:r>
        <w:t>- exkurze v hasičské zbojnici SDH Březník</w:t>
      </w:r>
    </w:p>
    <w:p w14:paraId="3FE38429" w14:textId="77777777" w:rsidR="001E4C7E" w:rsidRDefault="00733F03">
      <w:pPr>
        <w:jc w:val="both"/>
      </w:pPr>
      <w:r>
        <w:t>- spolupráce s TJ Skol při realizaci projektu „Svět nekončí za vrátky, cvičíme se zvířátky“</w:t>
      </w:r>
    </w:p>
    <w:p w14:paraId="3FE3842B" w14:textId="6AD7FDDB" w:rsidR="001E4C7E" w:rsidRDefault="00733F03">
      <w:pPr>
        <w:jc w:val="both"/>
      </w:pPr>
      <w:r>
        <w:t>- exkurze v kostele Nanebevzetí Panny Marie ve spolupráci se členy Římskokatolické farnosti Březník</w:t>
      </w:r>
    </w:p>
    <w:p w14:paraId="68A3A751" w14:textId="3BF25060" w:rsidR="00BB24BB" w:rsidRDefault="00BB24BB">
      <w:pPr>
        <w:jc w:val="both"/>
      </w:pPr>
      <w:r>
        <w:t>- návštěvy knihovny</w:t>
      </w:r>
    </w:p>
    <w:p w14:paraId="3FE3842C" w14:textId="77777777" w:rsidR="001E4C7E" w:rsidRDefault="001E4C7E">
      <w:pPr>
        <w:jc w:val="both"/>
        <w:rPr>
          <w:b/>
          <w:bCs/>
          <w:sz w:val="28"/>
          <w:szCs w:val="28"/>
          <w:u w:val="single"/>
        </w:rPr>
      </w:pPr>
    </w:p>
    <w:p w14:paraId="3FE3842D" w14:textId="77777777" w:rsidR="001E4C7E" w:rsidRDefault="00733F03">
      <w:pPr>
        <w:jc w:val="both"/>
        <w:rPr>
          <w:b/>
          <w:bCs/>
          <w:color w:val="0070C0"/>
          <w:sz w:val="28"/>
          <w:szCs w:val="28"/>
          <w:u w:val="single"/>
        </w:rPr>
      </w:pPr>
      <w:r>
        <w:rPr>
          <w:b/>
          <w:bCs/>
          <w:color w:val="0070C0"/>
          <w:sz w:val="28"/>
          <w:szCs w:val="28"/>
          <w:u w:val="single"/>
        </w:rPr>
        <w:t xml:space="preserve">4) Organizace vzdělávání </w:t>
      </w:r>
    </w:p>
    <w:p w14:paraId="3FE3842E" w14:textId="77777777" w:rsidR="001E4C7E" w:rsidRDefault="001E4C7E">
      <w:pPr>
        <w:jc w:val="both"/>
        <w:rPr>
          <w:b/>
          <w:bCs/>
        </w:rPr>
      </w:pPr>
    </w:p>
    <w:p w14:paraId="3FE3842F" w14:textId="77777777" w:rsidR="001E4C7E" w:rsidRDefault="00733F03">
      <w:pPr>
        <w:jc w:val="both"/>
      </w:pPr>
      <w:r>
        <w:t xml:space="preserve">Provozní doba mateřské školy je od </w:t>
      </w:r>
      <w:r>
        <w:rPr>
          <w:b/>
          <w:bCs/>
        </w:rPr>
        <w:t>6:30 do 16:00</w:t>
      </w:r>
      <w:r>
        <w:t xml:space="preserve"> hodin.</w:t>
      </w:r>
    </w:p>
    <w:p w14:paraId="3FE38430" w14:textId="77777777" w:rsidR="001E4C7E" w:rsidRDefault="00733F03">
      <w:pPr>
        <w:jc w:val="both"/>
      </w:pPr>
      <w:r>
        <w:t>Vzdělávací proces je realizován ve dvou třídách. Děti jsou řazeny do tříd zpravidla podle věku, přičemž I. třídu navštěvují děti v rozmezí od 2,5 do 4 let věku a II. třídu děti v rozmezí od 3,5 do 6 let věku (7 let v případě OŠD). Při zařazování dětí do tříd jsou respektovány požadavky rodičů. V obou třídách není překračována stanovená kapacita třídy, která činí: I. třída 16 dětí; II. třída 26 dětí.</w:t>
      </w:r>
    </w:p>
    <w:p w14:paraId="3FE38431" w14:textId="77777777" w:rsidR="001E4C7E" w:rsidRDefault="001E4C7E">
      <w:pPr>
        <w:jc w:val="both"/>
        <w:rPr>
          <w:b/>
          <w:bCs/>
        </w:rPr>
      </w:pPr>
    </w:p>
    <w:p w14:paraId="3FE38432" w14:textId="77777777" w:rsidR="001E4C7E" w:rsidRDefault="00733F03">
      <w:pPr>
        <w:jc w:val="both"/>
        <w:rPr>
          <w:b/>
          <w:bCs/>
        </w:rPr>
      </w:pPr>
      <w:r>
        <w:rPr>
          <w:b/>
          <w:bCs/>
        </w:rPr>
        <w:t>4.1 Režim MŠ Březník</w:t>
      </w:r>
    </w:p>
    <w:p w14:paraId="3FE38433" w14:textId="77777777" w:rsidR="001E4C7E" w:rsidRDefault="001E4C7E">
      <w:pPr>
        <w:jc w:val="both"/>
      </w:pPr>
    </w:p>
    <w:p w14:paraId="510AD766" w14:textId="1359F3FA" w:rsidR="00921A28" w:rsidRDefault="00733F03">
      <w:pPr>
        <w:jc w:val="both"/>
      </w:pPr>
      <w:r>
        <w:t>Organizačně je zajištěn pravidelný režim a řád školy, který je přizpůsoben potřebám a požadavkům dětí v jednotlivých třídách. Jsou vytvářeny podmínky pro individuální, skupinové i frontální činnosti. Dětem je dána možnost účastnit se společných činností v malých, středně velkých i velkých skupinách. Pravidelnost je pro děti velmi důležitá a je dodržována v podávání jídla, didakticky řízených činnostech, pohybových aktivitách, odpočinku na lůžku, v hygienických návycích, pobytu venku.</w:t>
      </w:r>
    </w:p>
    <w:p w14:paraId="3FE38435" w14:textId="77777777" w:rsidR="001E4C7E" w:rsidRDefault="001E4C7E">
      <w:pPr>
        <w:jc w:val="both"/>
      </w:pPr>
    </w:p>
    <w:p w14:paraId="3FE38436" w14:textId="6EC77177" w:rsidR="001E4C7E" w:rsidRDefault="00733F03">
      <w:pPr>
        <w:jc w:val="center"/>
      </w:pPr>
      <w:r>
        <w:t xml:space="preserve">M O D E L    R E Ž I M U   D N </w:t>
      </w:r>
      <w:r w:rsidR="0021102E">
        <w:t>E–1</w:t>
      </w:r>
      <w:r>
        <w:t>. třída</w:t>
      </w:r>
    </w:p>
    <w:p w14:paraId="3FE38437" w14:textId="77777777" w:rsidR="001E4C7E" w:rsidRDefault="00733F03">
      <w:pPr>
        <w:jc w:val="center"/>
      </w:pPr>
      <w:r>
        <w:rPr>
          <w:b/>
          <w:bCs/>
        </w:rPr>
        <w:t xml:space="preserve">              </w:t>
      </w:r>
    </w:p>
    <w:p w14:paraId="3FE38438" w14:textId="0E448CE9" w:rsidR="001E4C7E" w:rsidRDefault="00733F03">
      <w:pPr>
        <w:jc w:val="center"/>
        <w:rPr>
          <w:i/>
          <w:iCs/>
        </w:rPr>
      </w:pPr>
      <w:r>
        <w:rPr>
          <w:i/>
          <w:iCs/>
        </w:rPr>
        <w:t xml:space="preserve">Provoz 1. třídy   </w:t>
      </w:r>
      <w:r w:rsidR="0021102E">
        <w:rPr>
          <w:i/>
          <w:iCs/>
        </w:rPr>
        <w:t>- 7</w:t>
      </w:r>
      <w:r>
        <w:rPr>
          <w:i/>
          <w:iCs/>
        </w:rPr>
        <w:t>:00 – 14:</w:t>
      </w:r>
      <w:r w:rsidR="0021102E">
        <w:rPr>
          <w:i/>
          <w:iCs/>
        </w:rPr>
        <w:t>30 hod.</w:t>
      </w:r>
    </w:p>
    <w:p w14:paraId="3FE38439" w14:textId="77777777" w:rsidR="001E4C7E" w:rsidRDefault="001E4C7E">
      <w:pPr>
        <w:jc w:val="both"/>
      </w:pPr>
    </w:p>
    <w:tbl>
      <w:tblPr>
        <w:tblpPr w:leftFromText="141" w:rightFromText="141" w:vertAnchor="text" w:horzAnchor="margin" w:tblpXSpec="center" w:tblpY="-50"/>
        <w:tblW w:w="9212" w:type="dxa"/>
        <w:jc w:val="center"/>
        <w:tblCellMar>
          <w:left w:w="70" w:type="dxa"/>
          <w:right w:w="70" w:type="dxa"/>
        </w:tblCellMar>
        <w:tblLook w:val="0000" w:firstRow="0" w:lastRow="0" w:firstColumn="0" w:lastColumn="0" w:noHBand="0" w:noVBand="0"/>
      </w:tblPr>
      <w:tblGrid>
        <w:gridCol w:w="2902"/>
        <w:gridCol w:w="6310"/>
      </w:tblGrid>
      <w:tr w:rsidR="001E4C7E" w14:paraId="3FE3843C" w14:textId="77777777">
        <w:trPr>
          <w:jc w:val="center"/>
        </w:trPr>
        <w:tc>
          <w:tcPr>
            <w:tcW w:w="2902" w:type="dxa"/>
            <w:tcBorders>
              <w:top w:val="single" w:sz="4" w:space="0" w:color="000000"/>
              <w:left w:val="single" w:sz="4" w:space="0" w:color="000000"/>
              <w:bottom w:val="single" w:sz="4" w:space="0" w:color="000000"/>
              <w:right w:val="single" w:sz="4" w:space="0" w:color="000000"/>
            </w:tcBorders>
          </w:tcPr>
          <w:p w14:paraId="3FE3843A" w14:textId="30A326DD" w:rsidR="001E4C7E" w:rsidRDefault="00733F03">
            <w:pPr>
              <w:jc w:val="both"/>
            </w:pPr>
            <w:r>
              <w:t xml:space="preserve">7:00   -   </w:t>
            </w:r>
            <w:r w:rsidR="00336490">
              <w:t xml:space="preserve"> </w:t>
            </w:r>
            <w:r>
              <w:t>8:30</w:t>
            </w:r>
          </w:p>
        </w:tc>
        <w:tc>
          <w:tcPr>
            <w:tcW w:w="6309" w:type="dxa"/>
            <w:tcBorders>
              <w:top w:val="single" w:sz="4" w:space="0" w:color="000000"/>
              <w:left w:val="single" w:sz="4" w:space="0" w:color="000000"/>
              <w:bottom w:val="single" w:sz="4" w:space="0" w:color="000000"/>
              <w:right w:val="single" w:sz="4" w:space="0" w:color="000000"/>
            </w:tcBorders>
          </w:tcPr>
          <w:p w14:paraId="3FE3843B" w14:textId="4E115F2D" w:rsidR="001E4C7E" w:rsidRDefault="00733F03">
            <w:pPr>
              <w:jc w:val="both"/>
            </w:pPr>
            <w:r>
              <w:t xml:space="preserve">scházení </w:t>
            </w:r>
            <w:r w:rsidR="0021102E">
              <w:t>dětí – hry</w:t>
            </w:r>
            <w:r>
              <w:t xml:space="preserve"> a činnosti dle volby dětí </w:t>
            </w:r>
          </w:p>
        </w:tc>
      </w:tr>
      <w:tr w:rsidR="001E4C7E" w14:paraId="3FE3843F" w14:textId="77777777">
        <w:trPr>
          <w:jc w:val="center"/>
        </w:trPr>
        <w:tc>
          <w:tcPr>
            <w:tcW w:w="2902" w:type="dxa"/>
            <w:tcBorders>
              <w:top w:val="single" w:sz="4" w:space="0" w:color="000000"/>
              <w:left w:val="single" w:sz="4" w:space="0" w:color="000000"/>
              <w:bottom w:val="single" w:sz="4" w:space="0" w:color="000000"/>
              <w:right w:val="single" w:sz="4" w:space="0" w:color="000000"/>
            </w:tcBorders>
          </w:tcPr>
          <w:p w14:paraId="3FE3843D" w14:textId="32ACF797" w:rsidR="001E4C7E" w:rsidRDefault="00733F03">
            <w:pPr>
              <w:jc w:val="both"/>
            </w:pPr>
            <w:r>
              <w:t xml:space="preserve">8:30   -   </w:t>
            </w:r>
            <w:r w:rsidR="00336490">
              <w:t xml:space="preserve"> </w:t>
            </w:r>
            <w:r>
              <w:t>9:00</w:t>
            </w:r>
          </w:p>
        </w:tc>
        <w:tc>
          <w:tcPr>
            <w:tcW w:w="6309" w:type="dxa"/>
            <w:tcBorders>
              <w:top w:val="single" w:sz="4" w:space="0" w:color="000000"/>
              <w:left w:val="single" w:sz="4" w:space="0" w:color="000000"/>
              <w:bottom w:val="single" w:sz="4" w:space="0" w:color="000000"/>
              <w:right w:val="single" w:sz="4" w:space="0" w:color="000000"/>
            </w:tcBorders>
          </w:tcPr>
          <w:p w14:paraId="3FE3843E" w14:textId="5170CD17" w:rsidR="001E4C7E" w:rsidRDefault="00733F03">
            <w:pPr>
              <w:jc w:val="both"/>
            </w:pPr>
            <w:r>
              <w:t xml:space="preserve">komunitní </w:t>
            </w:r>
            <w:r w:rsidR="0021102E">
              <w:t>kruh – hygiena – svačina</w:t>
            </w:r>
            <w:r>
              <w:t xml:space="preserve">  </w:t>
            </w:r>
          </w:p>
        </w:tc>
      </w:tr>
      <w:tr w:rsidR="001E4C7E" w14:paraId="3FE38442" w14:textId="77777777">
        <w:trPr>
          <w:jc w:val="center"/>
        </w:trPr>
        <w:tc>
          <w:tcPr>
            <w:tcW w:w="2902" w:type="dxa"/>
            <w:tcBorders>
              <w:top w:val="single" w:sz="4" w:space="0" w:color="000000"/>
              <w:left w:val="single" w:sz="4" w:space="0" w:color="000000"/>
              <w:bottom w:val="single" w:sz="4" w:space="0" w:color="000000"/>
              <w:right w:val="single" w:sz="4" w:space="0" w:color="000000"/>
            </w:tcBorders>
          </w:tcPr>
          <w:p w14:paraId="3FE38440" w14:textId="021675AC" w:rsidR="001E4C7E" w:rsidRDefault="00733F03">
            <w:pPr>
              <w:jc w:val="both"/>
            </w:pPr>
            <w:r>
              <w:t xml:space="preserve">9:00   -   </w:t>
            </w:r>
            <w:r w:rsidR="00336490">
              <w:t xml:space="preserve"> </w:t>
            </w:r>
            <w:r>
              <w:t>9:45</w:t>
            </w:r>
          </w:p>
        </w:tc>
        <w:tc>
          <w:tcPr>
            <w:tcW w:w="6309" w:type="dxa"/>
            <w:tcBorders>
              <w:top w:val="single" w:sz="4" w:space="0" w:color="000000"/>
              <w:left w:val="single" w:sz="4" w:space="0" w:color="000000"/>
              <w:bottom w:val="single" w:sz="4" w:space="0" w:color="000000"/>
              <w:right w:val="single" w:sz="4" w:space="0" w:color="000000"/>
            </w:tcBorders>
          </w:tcPr>
          <w:p w14:paraId="3FE38441" w14:textId="77777777" w:rsidR="001E4C7E" w:rsidRDefault="00733F03">
            <w:pPr>
              <w:jc w:val="both"/>
            </w:pPr>
            <w:r>
              <w:t>didakticky řízené činnosti, společné pohybové aktivity a hry</w:t>
            </w:r>
          </w:p>
        </w:tc>
      </w:tr>
      <w:tr w:rsidR="001E4C7E" w14:paraId="3FE38445" w14:textId="77777777">
        <w:trPr>
          <w:jc w:val="center"/>
        </w:trPr>
        <w:tc>
          <w:tcPr>
            <w:tcW w:w="2902" w:type="dxa"/>
            <w:tcBorders>
              <w:top w:val="single" w:sz="4" w:space="0" w:color="000000"/>
              <w:left w:val="single" w:sz="4" w:space="0" w:color="000000"/>
              <w:bottom w:val="single" w:sz="4" w:space="0" w:color="000000"/>
              <w:right w:val="single" w:sz="4" w:space="0" w:color="000000"/>
            </w:tcBorders>
          </w:tcPr>
          <w:p w14:paraId="3FE38443" w14:textId="77777777" w:rsidR="001E4C7E" w:rsidRDefault="00733F03">
            <w:pPr>
              <w:jc w:val="both"/>
            </w:pPr>
            <w:r>
              <w:t>9:45   -   11:45</w:t>
            </w:r>
          </w:p>
        </w:tc>
        <w:tc>
          <w:tcPr>
            <w:tcW w:w="6309" w:type="dxa"/>
            <w:tcBorders>
              <w:top w:val="single" w:sz="4" w:space="0" w:color="000000"/>
              <w:left w:val="single" w:sz="4" w:space="0" w:color="000000"/>
              <w:bottom w:val="single" w:sz="4" w:space="0" w:color="000000"/>
              <w:right w:val="single" w:sz="4" w:space="0" w:color="000000"/>
            </w:tcBorders>
          </w:tcPr>
          <w:p w14:paraId="3FE38444" w14:textId="0CF77434" w:rsidR="001E4C7E" w:rsidRDefault="0021102E">
            <w:pPr>
              <w:jc w:val="both"/>
            </w:pPr>
            <w:r>
              <w:t>hygiena – příprava</w:t>
            </w:r>
            <w:r w:rsidR="00733F03">
              <w:t xml:space="preserve"> a pobyt venku</w:t>
            </w:r>
          </w:p>
        </w:tc>
      </w:tr>
      <w:tr w:rsidR="001E4C7E" w14:paraId="3FE38448" w14:textId="77777777">
        <w:trPr>
          <w:jc w:val="center"/>
        </w:trPr>
        <w:tc>
          <w:tcPr>
            <w:tcW w:w="2902" w:type="dxa"/>
            <w:tcBorders>
              <w:top w:val="single" w:sz="4" w:space="0" w:color="000000"/>
              <w:left w:val="single" w:sz="4" w:space="0" w:color="000000"/>
              <w:bottom w:val="single" w:sz="4" w:space="0" w:color="000000"/>
              <w:right w:val="single" w:sz="4" w:space="0" w:color="000000"/>
            </w:tcBorders>
          </w:tcPr>
          <w:p w14:paraId="3FE38446" w14:textId="77777777" w:rsidR="001E4C7E" w:rsidRDefault="00733F03">
            <w:pPr>
              <w:jc w:val="both"/>
            </w:pPr>
            <w:r>
              <w:t>11:45 -   12:30</w:t>
            </w:r>
          </w:p>
        </w:tc>
        <w:tc>
          <w:tcPr>
            <w:tcW w:w="6309" w:type="dxa"/>
            <w:tcBorders>
              <w:top w:val="single" w:sz="4" w:space="0" w:color="000000"/>
              <w:left w:val="single" w:sz="4" w:space="0" w:color="000000"/>
              <w:bottom w:val="single" w:sz="4" w:space="0" w:color="000000"/>
              <w:right w:val="single" w:sz="4" w:space="0" w:color="000000"/>
            </w:tcBorders>
          </w:tcPr>
          <w:p w14:paraId="3FE38447" w14:textId="36F98D82" w:rsidR="001E4C7E" w:rsidRDefault="0021102E">
            <w:pPr>
              <w:jc w:val="both"/>
            </w:pPr>
            <w:r>
              <w:t>hygiena – oběd – hygiena</w:t>
            </w:r>
            <w:r w:rsidR="00733F03">
              <w:t xml:space="preserve"> </w:t>
            </w:r>
          </w:p>
        </w:tc>
      </w:tr>
      <w:tr w:rsidR="001E4C7E" w14:paraId="3FE3844B" w14:textId="77777777">
        <w:trPr>
          <w:jc w:val="center"/>
        </w:trPr>
        <w:tc>
          <w:tcPr>
            <w:tcW w:w="2902" w:type="dxa"/>
            <w:tcBorders>
              <w:top w:val="single" w:sz="4" w:space="0" w:color="000000"/>
              <w:left w:val="single" w:sz="4" w:space="0" w:color="000000"/>
              <w:bottom w:val="single" w:sz="4" w:space="0" w:color="000000"/>
              <w:right w:val="single" w:sz="4" w:space="0" w:color="000000"/>
            </w:tcBorders>
          </w:tcPr>
          <w:p w14:paraId="3FE38449" w14:textId="77777777" w:rsidR="001E4C7E" w:rsidRDefault="00733F03">
            <w:pPr>
              <w:jc w:val="both"/>
            </w:pPr>
            <w:r>
              <w:t>12:30 -   14:30</w:t>
            </w:r>
          </w:p>
        </w:tc>
        <w:tc>
          <w:tcPr>
            <w:tcW w:w="6309" w:type="dxa"/>
            <w:tcBorders>
              <w:top w:val="single" w:sz="4" w:space="0" w:color="000000"/>
              <w:left w:val="single" w:sz="4" w:space="0" w:color="000000"/>
              <w:bottom w:val="single" w:sz="4" w:space="0" w:color="000000"/>
              <w:right w:val="single" w:sz="4" w:space="0" w:color="000000"/>
            </w:tcBorders>
          </w:tcPr>
          <w:p w14:paraId="3FE3844A" w14:textId="09171F6A" w:rsidR="001E4C7E" w:rsidRDefault="0021102E">
            <w:pPr>
              <w:jc w:val="both"/>
            </w:pPr>
            <w:r>
              <w:t xml:space="preserve">odpočinek – </w:t>
            </w:r>
            <w:r w:rsidR="003172B1">
              <w:t>hry – odchod</w:t>
            </w:r>
            <w:r w:rsidR="00733F03">
              <w:t xml:space="preserve"> na svačinu do 2. třídy</w:t>
            </w:r>
          </w:p>
        </w:tc>
      </w:tr>
    </w:tbl>
    <w:p w14:paraId="3FE3844C" w14:textId="77777777" w:rsidR="001E4C7E" w:rsidRDefault="001E4C7E">
      <w:pPr>
        <w:jc w:val="both"/>
        <w:rPr>
          <w:b/>
          <w:bCs/>
          <w:u w:val="single"/>
        </w:rPr>
      </w:pPr>
    </w:p>
    <w:p w14:paraId="3FE3844D" w14:textId="6AA134E3" w:rsidR="001E4C7E" w:rsidRDefault="00733F03">
      <w:pPr>
        <w:jc w:val="center"/>
      </w:pPr>
      <w:r>
        <w:t xml:space="preserve">M O D E L    R E Ž I M U   D N </w:t>
      </w:r>
      <w:r w:rsidR="003172B1">
        <w:t>E–2</w:t>
      </w:r>
      <w:r>
        <w:t>. Třída</w:t>
      </w:r>
    </w:p>
    <w:p w14:paraId="3FE3844E" w14:textId="77777777" w:rsidR="001E4C7E" w:rsidRDefault="001E4C7E">
      <w:pPr>
        <w:jc w:val="center"/>
      </w:pPr>
    </w:p>
    <w:p w14:paraId="3FE3844F" w14:textId="77777777" w:rsidR="001E4C7E" w:rsidRDefault="00733F03">
      <w:pPr>
        <w:jc w:val="center"/>
        <w:rPr>
          <w:i/>
          <w:iCs/>
        </w:rPr>
      </w:pPr>
      <w:r>
        <w:rPr>
          <w:i/>
          <w:iCs/>
        </w:rPr>
        <w:t>Provoz 2. třídy: 6:30 – 16:00 hod.</w:t>
      </w:r>
    </w:p>
    <w:p w14:paraId="3FE38450" w14:textId="77777777" w:rsidR="001E4C7E" w:rsidRDefault="001E4C7E">
      <w:pPr>
        <w:jc w:val="center"/>
        <w:rPr>
          <w:i/>
          <w:iCs/>
        </w:rPr>
      </w:pPr>
    </w:p>
    <w:tbl>
      <w:tblPr>
        <w:tblW w:w="9212" w:type="dxa"/>
        <w:tblInd w:w="-68" w:type="dxa"/>
        <w:tblCellMar>
          <w:left w:w="70" w:type="dxa"/>
          <w:right w:w="70" w:type="dxa"/>
        </w:tblCellMar>
        <w:tblLook w:val="0000" w:firstRow="0" w:lastRow="0" w:firstColumn="0" w:lastColumn="0" w:noHBand="0" w:noVBand="0"/>
      </w:tblPr>
      <w:tblGrid>
        <w:gridCol w:w="2902"/>
        <w:gridCol w:w="6310"/>
      </w:tblGrid>
      <w:tr w:rsidR="001E4C7E" w14:paraId="3FE38453" w14:textId="77777777">
        <w:tc>
          <w:tcPr>
            <w:tcW w:w="2902" w:type="dxa"/>
            <w:tcBorders>
              <w:top w:val="single" w:sz="4" w:space="0" w:color="000000"/>
              <w:left w:val="single" w:sz="4" w:space="0" w:color="000000"/>
              <w:bottom w:val="single" w:sz="4" w:space="0" w:color="000000"/>
              <w:right w:val="single" w:sz="4" w:space="0" w:color="000000"/>
            </w:tcBorders>
          </w:tcPr>
          <w:p w14:paraId="3FE38451" w14:textId="77777777" w:rsidR="001E4C7E" w:rsidRDefault="00733F03">
            <w:pPr>
              <w:jc w:val="both"/>
            </w:pPr>
            <w:r>
              <w:t xml:space="preserve">6:30   -   8:45 </w:t>
            </w:r>
          </w:p>
        </w:tc>
        <w:tc>
          <w:tcPr>
            <w:tcW w:w="6309" w:type="dxa"/>
            <w:tcBorders>
              <w:top w:val="single" w:sz="4" w:space="0" w:color="000000"/>
              <w:left w:val="single" w:sz="4" w:space="0" w:color="000000"/>
              <w:bottom w:val="single" w:sz="4" w:space="0" w:color="000000"/>
              <w:right w:val="single" w:sz="4" w:space="0" w:color="000000"/>
            </w:tcBorders>
          </w:tcPr>
          <w:p w14:paraId="3FE38452" w14:textId="0EE6FCE0" w:rsidR="001E4C7E" w:rsidRDefault="00733F03">
            <w:pPr>
              <w:jc w:val="both"/>
            </w:pPr>
            <w:r>
              <w:t xml:space="preserve">scházení </w:t>
            </w:r>
            <w:r w:rsidR="003172B1">
              <w:t>dětí – hry</w:t>
            </w:r>
            <w:r>
              <w:t xml:space="preserve"> a činnosti dle volby dětí  </w:t>
            </w:r>
          </w:p>
        </w:tc>
      </w:tr>
      <w:tr w:rsidR="001E4C7E" w14:paraId="3FE38456" w14:textId="77777777">
        <w:tc>
          <w:tcPr>
            <w:tcW w:w="2902" w:type="dxa"/>
            <w:tcBorders>
              <w:top w:val="single" w:sz="4" w:space="0" w:color="000000"/>
              <w:left w:val="single" w:sz="4" w:space="0" w:color="000000"/>
              <w:bottom w:val="single" w:sz="4" w:space="0" w:color="000000"/>
              <w:right w:val="single" w:sz="4" w:space="0" w:color="000000"/>
            </w:tcBorders>
          </w:tcPr>
          <w:p w14:paraId="3FE38454" w14:textId="77777777" w:rsidR="001E4C7E" w:rsidRDefault="00733F03">
            <w:pPr>
              <w:jc w:val="both"/>
            </w:pPr>
            <w:r>
              <w:t>8:45   -   9:15</w:t>
            </w:r>
          </w:p>
        </w:tc>
        <w:tc>
          <w:tcPr>
            <w:tcW w:w="6309" w:type="dxa"/>
            <w:tcBorders>
              <w:top w:val="single" w:sz="4" w:space="0" w:color="000000"/>
              <w:left w:val="single" w:sz="4" w:space="0" w:color="000000"/>
              <w:bottom w:val="single" w:sz="4" w:space="0" w:color="000000"/>
              <w:right w:val="single" w:sz="4" w:space="0" w:color="000000"/>
            </w:tcBorders>
          </w:tcPr>
          <w:p w14:paraId="3FE38455" w14:textId="294F4F9F" w:rsidR="001E4C7E" w:rsidRDefault="00733F03">
            <w:pPr>
              <w:jc w:val="both"/>
            </w:pPr>
            <w:r>
              <w:t xml:space="preserve">komunitní </w:t>
            </w:r>
            <w:r w:rsidR="003172B1">
              <w:t>kruh – hygiena – svačina</w:t>
            </w:r>
          </w:p>
        </w:tc>
      </w:tr>
      <w:tr w:rsidR="001E4C7E" w14:paraId="3FE38459" w14:textId="77777777">
        <w:tc>
          <w:tcPr>
            <w:tcW w:w="2902" w:type="dxa"/>
            <w:tcBorders>
              <w:top w:val="single" w:sz="4" w:space="0" w:color="000000"/>
              <w:left w:val="single" w:sz="4" w:space="0" w:color="000000"/>
              <w:bottom w:val="single" w:sz="4" w:space="0" w:color="000000"/>
              <w:right w:val="single" w:sz="4" w:space="0" w:color="000000"/>
            </w:tcBorders>
          </w:tcPr>
          <w:p w14:paraId="3FE38457" w14:textId="542A549E" w:rsidR="001E4C7E" w:rsidRDefault="003172B1">
            <w:pPr>
              <w:jc w:val="both"/>
              <w:rPr>
                <w:i/>
                <w:iCs/>
              </w:rPr>
            </w:pPr>
            <w:r>
              <w:t xml:space="preserve">9:15 </w:t>
            </w:r>
            <w:r w:rsidR="00336490">
              <w:t xml:space="preserve">  </w:t>
            </w:r>
            <w:r>
              <w:t>- 10:00</w:t>
            </w:r>
          </w:p>
        </w:tc>
        <w:tc>
          <w:tcPr>
            <w:tcW w:w="6309" w:type="dxa"/>
            <w:tcBorders>
              <w:top w:val="single" w:sz="4" w:space="0" w:color="000000"/>
              <w:left w:val="single" w:sz="4" w:space="0" w:color="000000"/>
              <w:bottom w:val="single" w:sz="4" w:space="0" w:color="000000"/>
              <w:right w:val="single" w:sz="4" w:space="0" w:color="000000"/>
            </w:tcBorders>
          </w:tcPr>
          <w:p w14:paraId="3FE38458" w14:textId="4064B27F" w:rsidR="001E4C7E" w:rsidRDefault="00733F03">
            <w:pPr>
              <w:jc w:val="both"/>
            </w:pPr>
            <w:r>
              <w:t xml:space="preserve">didakticky řízená </w:t>
            </w:r>
            <w:r w:rsidR="003172B1">
              <w:t>činnost – společné</w:t>
            </w:r>
            <w:r>
              <w:t xml:space="preserve"> pohybové aktivity a hry</w:t>
            </w:r>
          </w:p>
        </w:tc>
      </w:tr>
      <w:tr w:rsidR="001E4C7E" w14:paraId="3FE3845C" w14:textId="77777777">
        <w:tc>
          <w:tcPr>
            <w:tcW w:w="2902" w:type="dxa"/>
            <w:tcBorders>
              <w:top w:val="single" w:sz="4" w:space="0" w:color="000000"/>
              <w:left w:val="single" w:sz="4" w:space="0" w:color="000000"/>
              <w:bottom w:val="single" w:sz="4" w:space="0" w:color="000000"/>
              <w:right w:val="single" w:sz="4" w:space="0" w:color="000000"/>
            </w:tcBorders>
          </w:tcPr>
          <w:p w14:paraId="3FE3845A" w14:textId="4849A951" w:rsidR="001E4C7E" w:rsidRDefault="003172B1">
            <w:pPr>
              <w:jc w:val="both"/>
              <w:rPr>
                <w:i/>
                <w:iCs/>
              </w:rPr>
            </w:pPr>
            <w:r>
              <w:t>10:00 - 12:00</w:t>
            </w:r>
          </w:p>
        </w:tc>
        <w:tc>
          <w:tcPr>
            <w:tcW w:w="6309" w:type="dxa"/>
            <w:tcBorders>
              <w:top w:val="single" w:sz="4" w:space="0" w:color="000000"/>
              <w:left w:val="single" w:sz="4" w:space="0" w:color="000000"/>
              <w:bottom w:val="single" w:sz="4" w:space="0" w:color="000000"/>
              <w:right w:val="single" w:sz="4" w:space="0" w:color="000000"/>
            </w:tcBorders>
          </w:tcPr>
          <w:p w14:paraId="3FE3845B" w14:textId="516D22CA" w:rsidR="001E4C7E" w:rsidRDefault="003172B1">
            <w:pPr>
              <w:jc w:val="both"/>
            </w:pPr>
            <w:r>
              <w:t>hygiena – příprava</w:t>
            </w:r>
            <w:r w:rsidR="00733F03">
              <w:t xml:space="preserve"> a pobyt venku</w:t>
            </w:r>
          </w:p>
        </w:tc>
      </w:tr>
      <w:tr w:rsidR="001E4C7E" w14:paraId="3FE3845F" w14:textId="77777777">
        <w:tc>
          <w:tcPr>
            <w:tcW w:w="2902" w:type="dxa"/>
            <w:tcBorders>
              <w:top w:val="single" w:sz="4" w:space="0" w:color="000000"/>
              <w:left w:val="single" w:sz="4" w:space="0" w:color="000000"/>
              <w:bottom w:val="single" w:sz="4" w:space="0" w:color="000000"/>
              <w:right w:val="single" w:sz="4" w:space="0" w:color="000000"/>
            </w:tcBorders>
          </w:tcPr>
          <w:p w14:paraId="3FE3845D" w14:textId="638861A2" w:rsidR="001E4C7E" w:rsidRDefault="00733F03">
            <w:pPr>
              <w:jc w:val="both"/>
              <w:rPr>
                <w:i/>
                <w:iCs/>
              </w:rPr>
            </w:pPr>
            <w:r>
              <w:t>12</w:t>
            </w:r>
            <w:r w:rsidR="00336490">
              <w:t>:</w:t>
            </w:r>
            <w:r w:rsidR="003172B1">
              <w:t xml:space="preserve">00 </w:t>
            </w:r>
            <w:r w:rsidR="00336490">
              <w:t>-</w:t>
            </w:r>
            <w:r w:rsidR="003172B1">
              <w:t xml:space="preserve"> 12</w:t>
            </w:r>
            <w:r w:rsidR="00336490">
              <w:t>:</w:t>
            </w:r>
            <w:r>
              <w:t>30</w:t>
            </w:r>
          </w:p>
        </w:tc>
        <w:tc>
          <w:tcPr>
            <w:tcW w:w="6309" w:type="dxa"/>
            <w:tcBorders>
              <w:top w:val="single" w:sz="4" w:space="0" w:color="000000"/>
              <w:left w:val="single" w:sz="4" w:space="0" w:color="000000"/>
              <w:bottom w:val="single" w:sz="4" w:space="0" w:color="000000"/>
              <w:right w:val="single" w:sz="4" w:space="0" w:color="000000"/>
            </w:tcBorders>
          </w:tcPr>
          <w:p w14:paraId="3FE3845E" w14:textId="4581FB7E" w:rsidR="001E4C7E" w:rsidRDefault="003172B1">
            <w:pPr>
              <w:jc w:val="both"/>
            </w:pPr>
            <w:r>
              <w:t>hygiena – oběd – hygiena – odchod</w:t>
            </w:r>
            <w:r w:rsidR="00733F03">
              <w:t xml:space="preserve"> dětí domů</w:t>
            </w:r>
          </w:p>
        </w:tc>
      </w:tr>
      <w:tr w:rsidR="001E4C7E" w14:paraId="3FE38462" w14:textId="77777777">
        <w:tc>
          <w:tcPr>
            <w:tcW w:w="2902" w:type="dxa"/>
            <w:tcBorders>
              <w:top w:val="single" w:sz="4" w:space="0" w:color="000000"/>
              <w:left w:val="single" w:sz="4" w:space="0" w:color="000000"/>
              <w:bottom w:val="single" w:sz="4" w:space="0" w:color="000000"/>
              <w:right w:val="single" w:sz="4" w:space="0" w:color="000000"/>
            </w:tcBorders>
          </w:tcPr>
          <w:p w14:paraId="3FE38460" w14:textId="2F0C1E13" w:rsidR="001E4C7E" w:rsidRDefault="003172B1">
            <w:pPr>
              <w:jc w:val="both"/>
            </w:pPr>
            <w:r>
              <w:t>12:30 - 14:15</w:t>
            </w:r>
          </w:p>
        </w:tc>
        <w:tc>
          <w:tcPr>
            <w:tcW w:w="6309" w:type="dxa"/>
            <w:tcBorders>
              <w:top w:val="single" w:sz="4" w:space="0" w:color="000000"/>
              <w:left w:val="single" w:sz="4" w:space="0" w:color="000000"/>
              <w:bottom w:val="single" w:sz="4" w:space="0" w:color="000000"/>
              <w:right w:val="single" w:sz="4" w:space="0" w:color="000000"/>
            </w:tcBorders>
          </w:tcPr>
          <w:p w14:paraId="3FE38461" w14:textId="388DCDC2" w:rsidR="001E4C7E" w:rsidRDefault="00733F03">
            <w:pPr>
              <w:jc w:val="both"/>
            </w:pPr>
            <w:r>
              <w:t xml:space="preserve">příprava na </w:t>
            </w:r>
            <w:r w:rsidR="003172B1">
              <w:t>odpočinek – odpočinek – klidová</w:t>
            </w:r>
            <w:r>
              <w:t xml:space="preserve"> činnost </w:t>
            </w:r>
          </w:p>
        </w:tc>
      </w:tr>
      <w:tr w:rsidR="001E4C7E" w14:paraId="3FE38465" w14:textId="77777777">
        <w:tc>
          <w:tcPr>
            <w:tcW w:w="2902" w:type="dxa"/>
            <w:tcBorders>
              <w:top w:val="single" w:sz="4" w:space="0" w:color="000000"/>
              <w:left w:val="single" w:sz="4" w:space="0" w:color="000000"/>
              <w:bottom w:val="single" w:sz="4" w:space="0" w:color="000000"/>
              <w:right w:val="single" w:sz="4" w:space="0" w:color="000000"/>
            </w:tcBorders>
          </w:tcPr>
          <w:p w14:paraId="3FE38463" w14:textId="217AC4A3" w:rsidR="001E4C7E" w:rsidRDefault="003172B1">
            <w:pPr>
              <w:jc w:val="both"/>
            </w:pPr>
            <w:r>
              <w:t>14:15 - 14:45</w:t>
            </w:r>
          </w:p>
        </w:tc>
        <w:tc>
          <w:tcPr>
            <w:tcW w:w="6309" w:type="dxa"/>
            <w:tcBorders>
              <w:top w:val="single" w:sz="4" w:space="0" w:color="000000"/>
              <w:left w:val="single" w:sz="4" w:space="0" w:color="000000"/>
              <w:bottom w:val="single" w:sz="4" w:space="0" w:color="000000"/>
              <w:right w:val="single" w:sz="4" w:space="0" w:color="000000"/>
            </w:tcBorders>
          </w:tcPr>
          <w:p w14:paraId="3FE38464" w14:textId="3AA3F81C" w:rsidR="001E4C7E" w:rsidRDefault="003172B1">
            <w:pPr>
              <w:jc w:val="both"/>
            </w:pPr>
            <w:r>
              <w:t>hygiena – příchod</w:t>
            </w:r>
            <w:r w:rsidR="00733F03">
              <w:t xml:space="preserve"> dětí z 1. </w:t>
            </w:r>
            <w:r>
              <w:t>třídy – svačina</w:t>
            </w:r>
          </w:p>
        </w:tc>
      </w:tr>
      <w:tr w:rsidR="001E4C7E" w14:paraId="3FE38468" w14:textId="77777777">
        <w:tc>
          <w:tcPr>
            <w:tcW w:w="2902" w:type="dxa"/>
            <w:tcBorders>
              <w:top w:val="single" w:sz="4" w:space="0" w:color="000000"/>
              <w:left w:val="single" w:sz="4" w:space="0" w:color="000000"/>
              <w:bottom w:val="single" w:sz="4" w:space="0" w:color="000000"/>
              <w:right w:val="single" w:sz="4" w:space="0" w:color="000000"/>
            </w:tcBorders>
          </w:tcPr>
          <w:p w14:paraId="3FE38466" w14:textId="0DB8B8E4" w:rsidR="001E4C7E" w:rsidRDefault="003172B1">
            <w:pPr>
              <w:jc w:val="both"/>
            </w:pPr>
            <w:r>
              <w:t>14:45 - 16:00</w:t>
            </w:r>
          </w:p>
        </w:tc>
        <w:tc>
          <w:tcPr>
            <w:tcW w:w="6309" w:type="dxa"/>
            <w:tcBorders>
              <w:top w:val="single" w:sz="4" w:space="0" w:color="000000"/>
              <w:left w:val="single" w:sz="4" w:space="0" w:color="000000"/>
              <w:bottom w:val="single" w:sz="4" w:space="0" w:color="000000"/>
              <w:right w:val="single" w:sz="4" w:space="0" w:color="000000"/>
            </w:tcBorders>
          </w:tcPr>
          <w:p w14:paraId="3FE38467" w14:textId="77777777" w:rsidR="001E4C7E" w:rsidRDefault="00733F03">
            <w:pPr>
              <w:jc w:val="both"/>
            </w:pPr>
            <w:r>
              <w:t>hry a činnosti dle volby dětí, odchod domů</w:t>
            </w:r>
          </w:p>
        </w:tc>
      </w:tr>
    </w:tbl>
    <w:p w14:paraId="3FE38469" w14:textId="77777777" w:rsidR="001E4C7E" w:rsidRDefault="001E4C7E">
      <w:pPr>
        <w:jc w:val="both"/>
        <w:rPr>
          <w:b/>
          <w:bCs/>
        </w:rPr>
      </w:pPr>
    </w:p>
    <w:p w14:paraId="3FE3846A" w14:textId="77777777" w:rsidR="001E4C7E" w:rsidRDefault="00733F03">
      <w:pPr>
        <w:jc w:val="both"/>
        <w:rPr>
          <w:i/>
          <w:iCs/>
        </w:rPr>
      </w:pPr>
      <w:r>
        <w:rPr>
          <w:i/>
          <w:iCs/>
        </w:rPr>
        <w:t>Organizace dne není striktním nařízením, ale přizpůsobuje se aktuálním potřebám dětí, jejich zájmu, nastalé situaci ve škole.</w:t>
      </w:r>
    </w:p>
    <w:p w14:paraId="3FE3846B" w14:textId="77777777" w:rsidR="001E4C7E" w:rsidRDefault="001E4C7E">
      <w:pPr>
        <w:jc w:val="both"/>
      </w:pPr>
    </w:p>
    <w:p w14:paraId="3FE3846C" w14:textId="77777777" w:rsidR="001E4C7E" w:rsidRDefault="00733F03">
      <w:pPr>
        <w:jc w:val="both"/>
        <w:rPr>
          <w:b/>
          <w:bCs/>
        </w:rPr>
      </w:pPr>
      <w:r>
        <w:rPr>
          <w:b/>
          <w:bCs/>
        </w:rPr>
        <w:t>4.2 Přijímání dětí do MŠ Březník</w:t>
      </w:r>
    </w:p>
    <w:p w14:paraId="3FE3846D" w14:textId="77777777" w:rsidR="001E4C7E" w:rsidRDefault="001E4C7E">
      <w:pPr>
        <w:jc w:val="both"/>
      </w:pPr>
    </w:p>
    <w:p w14:paraId="3FE3846E" w14:textId="77777777" w:rsidR="001E4C7E" w:rsidRDefault="00733F03">
      <w:pPr>
        <w:jc w:val="both"/>
      </w:pPr>
      <w:r>
        <w:t>Přijímání dětí do mateřské školy se řídí platnou legislativou a směrnicí ředitele školy, která nastavuje kritéria pro přijímání dětí. Do mateřské školy jsou přijímány děti ve věku zpravidla od 3 do 6 let, nejdříve však od 2 let. Přijímání dětí do mateřské školy se provádí formou zápisu k předškolnímu vzdělávání. Termín a místo zápisu stanoví ředitel mateřské školy po dohodě se zřizovatelem (od 2. května do 16. května) a zveřejní je obvyklým způsobem – prostřednictvím webových stránek, místním rozhlasem a oznámením u vchodu do mateřské školy. Blíže je vše upřesněno ve Školním řádu mateřské školy, který upravuje podrobnosti k výkonu práv a povinností zákonných zástupců dětí v mateřské škole a podrobnosti o pravidlech vzájemných vztahů s pedagogickými pracovníky.</w:t>
      </w:r>
    </w:p>
    <w:p w14:paraId="3FE3846F" w14:textId="77777777" w:rsidR="001E4C7E" w:rsidRDefault="001E4C7E">
      <w:pPr>
        <w:jc w:val="both"/>
      </w:pPr>
    </w:p>
    <w:p w14:paraId="3FE38470" w14:textId="77777777" w:rsidR="001E4C7E" w:rsidRDefault="00733F03">
      <w:pPr>
        <w:jc w:val="both"/>
        <w:rPr>
          <w:b/>
          <w:bCs/>
        </w:rPr>
      </w:pPr>
      <w:r>
        <w:rPr>
          <w:b/>
          <w:bCs/>
        </w:rPr>
        <w:t>4.3 Povinné předškolní vzdělávání</w:t>
      </w:r>
    </w:p>
    <w:p w14:paraId="3FE38471" w14:textId="77777777" w:rsidR="001E4C7E" w:rsidRDefault="001E4C7E">
      <w:pPr>
        <w:jc w:val="both"/>
        <w:rPr>
          <w:b/>
          <w:bCs/>
        </w:rPr>
      </w:pPr>
    </w:p>
    <w:p w14:paraId="3FE38472" w14:textId="77777777" w:rsidR="001E4C7E" w:rsidRDefault="00733F03">
      <w:pPr>
        <w:numPr>
          <w:ilvl w:val="0"/>
          <w:numId w:val="1"/>
        </w:numPr>
        <w:jc w:val="both"/>
      </w:pPr>
      <w:r>
        <w:t>novela školského zákona, zákon č. 178/2016 Sb., zavádí s účinností od září 2017 povinné předškolní vzdělávání a individuální vzdělávání dětí jako možnou alternativu plnění povinného předškolního vzdělávání v mateřské škole</w:t>
      </w:r>
    </w:p>
    <w:p w14:paraId="3FE38473" w14:textId="7512B0F2" w:rsidR="001E4C7E" w:rsidRDefault="00740A7F">
      <w:pPr>
        <w:numPr>
          <w:ilvl w:val="0"/>
          <w:numId w:val="1"/>
        </w:numPr>
        <w:jc w:val="both"/>
      </w:pPr>
      <w:r>
        <w:t>s účinností</w:t>
      </w:r>
      <w:r w:rsidR="00733F03">
        <w:t xml:space="preserve"> od 1. ledna 2017 je stanoveno dětem, které dosáhnou pěti let do měsíce září, nastoupit v následujícím školním roce k povinnému předškolnímu vzdělávání</w:t>
      </w:r>
    </w:p>
    <w:p w14:paraId="3FE38474" w14:textId="4E6978F5" w:rsidR="001E4C7E" w:rsidRDefault="00733F03">
      <w:pPr>
        <w:numPr>
          <w:ilvl w:val="0"/>
          <w:numId w:val="1"/>
        </w:numPr>
        <w:jc w:val="both"/>
      </w:pPr>
      <w:r>
        <w:lastRenderedPageBreak/>
        <w:t xml:space="preserve">zavádí se zápis k povinnému předškolnímu vzdělávání, který bude mateřskou školou vypisován ve stanoveném časovém období </w:t>
      </w:r>
    </w:p>
    <w:p w14:paraId="3FE38475" w14:textId="77777777" w:rsidR="001E4C7E" w:rsidRDefault="00733F03">
      <w:pPr>
        <w:numPr>
          <w:ilvl w:val="0"/>
          <w:numId w:val="2"/>
        </w:numPr>
        <w:jc w:val="both"/>
      </w:pPr>
      <w:r>
        <w:t>mateřská škola musí do svého školního řádu zapracovat informace o podmínkách uvolňování dětí ze vzdělávání a omlouvání absencí včetně způsobu dokládání jejich důvodů</w:t>
      </w:r>
    </w:p>
    <w:p w14:paraId="3FE38476" w14:textId="77777777" w:rsidR="001E4C7E" w:rsidRDefault="00733F03">
      <w:pPr>
        <w:numPr>
          <w:ilvl w:val="0"/>
          <w:numId w:val="2"/>
        </w:numPr>
        <w:jc w:val="both"/>
      </w:pPr>
      <w:r>
        <w:t>pokud si ředitel školy vyžádá doložení důvodů nepřítomnosti dítěte, zákonný zástupce tak bude muset učinit do tří dnů od vyžádání</w:t>
      </w:r>
    </w:p>
    <w:p w14:paraId="3FE38477" w14:textId="77777777" w:rsidR="001E4C7E" w:rsidRDefault="00733F03">
      <w:pPr>
        <w:numPr>
          <w:ilvl w:val="0"/>
          <w:numId w:val="2"/>
        </w:numPr>
        <w:jc w:val="both"/>
      </w:pPr>
      <w:r>
        <w:t>povinné předškolní vzdělávání v mateřské škole je bezplatné</w:t>
      </w:r>
    </w:p>
    <w:p w14:paraId="3FE38478" w14:textId="77777777" w:rsidR="001E4C7E" w:rsidRDefault="00733F03">
      <w:pPr>
        <w:numPr>
          <w:ilvl w:val="0"/>
          <w:numId w:val="1"/>
        </w:numPr>
        <w:jc w:val="both"/>
      </w:pPr>
      <w:r>
        <w:t>vedle vzdělávání v mateřské škole školský zákon umožňuje tři další způsoby plnění povinného předškolního vzdělávání – individuální vzdělávání, vzdělávání v přípravné třídě (přípravném stupni základní školy speciální) a v zahraniční škole</w:t>
      </w:r>
    </w:p>
    <w:p w14:paraId="3FE38479" w14:textId="54A3D49A" w:rsidR="001E4C7E" w:rsidRDefault="00733F03">
      <w:pPr>
        <w:numPr>
          <w:ilvl w:val="0"/>
          <w:numId w:val="1"/>
        </w:numPr>
        <w:jc w:val="both"/>
      </w:pPr>
      <w:r>
        <w:t xml:space="preserve">pokud se zákonný zástupce rozhodne pro některou </w:t>
      </w:r>
      <w:r w:rsidR="005F3D17">
        <w:t>z alternativních</w:t>
      </w:r>
      <w:r>
        <w:t xml:space="preserve"> forem plnění povinného předškolního vzdělávání, musí to oznámit mateřské škole, do které je jeho dítě zapsáno, nejpozději tři měsíce před začátkem školního roku, ve kterém se má dítě začít povinně vzdělávat (tzn. do konce května).</w:t>
      </w:r>
    </w:p>
    <w:p w14:paraId="3FE3847A" w14:textId="77777777" w:rsidR="001E4C7E" w:rsidRDefault="00733F03">
      <w:pPr>
        <w:jc w:val="both"/>
      </w:pPr>
      <w:r>
        <w:t>Podrobné informace o povinném a individuálním vzdělávání dětí v rámci MŠ Březník ve Školním řádu MŠ Březník.</w:t>
      </w:r>
    </w:p>
    <w:p w14:paraId="3FE3847B" w14:textId="77777777" w:rsidR="001E4C7E" w:rsidRDefault="001E4C7E">
      <w:pPr>
        <w:jc w:val="both"/>
      </w:pPr>
    </w:p>
    <w:p w14:paraId="3FE3847C" w14:textId="77777777" w:rsidR="001E4C7E" w:rsidRDefault="001E4C7E">
      <w:pPr>
        <w:jc w:val="both"/>
      </w:pPr>
    </w:p>
    <w:p w14:paraId="3FE3847D" w14:textId="77777777" w:rsidR="001E4C7E" w:rsidRDefault="00733F03">
      <w:pPr>
        <w:jc w:val="both"/>
        <w:rPr>
          <w:b/>
          <w:bCs/>
          <w:color w:val="00B050"/>
          <w:sz w:val="28"/>
          <w:szCs w:val="28"/>
          <w:u w:val="single"/>
        </w:rPr>
      </w:pPr>
      <w:r>
        <w:rPr>
          <w:b/>
          <w:bCs/>
          <w:color w:val="00B050"/>
          <w:sz w:val="28"/>
          <w:szCs w:val="28"/>
          <w:u w:val="single"/>
        </w:rPr>
        <w:t>5) Charakteristika vzdělávacího programu</w:t>
      </w:r>
    </w:p>
    <w:p w14:paraId="3FE3847E" w14:textId="77777777" w:rsidR="001E4C7E" w:rsidRDefault="001E4C7E">
      <w:pPr>
        <w:jc w:val="both"/>
        <w:rPr>
          <w:b/>
          <w:bCs/>
          <w:sz w:val="28"/>
          <w:szCs w:val="28"/>
          <w:u w:val="single"/>
        </w:rPr>
      </w:pPr>
    </w:p>
    <w:p w14:paraId="3FE3847F" w14:textId="77777777" w:rsidR="001E4C7E" w:rsidRDefault="00733F03">
      <w:r>
        <w:t>Vzdělávací program naší mateřské školy je v souladu s platnými předpisy:</w:t>
      </w:r>
    </w:p>
    <w:p w14:paraId="3FE38480" w14:textId="77777777" w:rsidR="001E4C7E" w:rsidRDefault="00733F03">
      <w:pPr>
        <w:pStyle w:val="Odstavecseseznamem"/>
        <w:numPr>
          <w:ilvl w:val="0"/>
          <w:numId w:val="3"/>
        </w:numPr>
        <w:jc w:val="both"/>
      </w:pPr>
      <w:r>
        <w:t xml:space="preserve">Rámcový vzdělávací program pro předškolní vzdělávání na základě ustanovení zákona č. zákona č. 178/2016 Sb., kterými se mění zákon 561/2004 Sb., o předškolním, základním, středním, vyšším odborném a jiném vzdělávání (školský zákon), ve znění pozdějších předpisů. </w:t>
      </w:r>
    </w:p>
    <w:p w14:paraId="3FE38481" w14:textId="77777777" w:rsidR="001E4C7E" w:rsidRDefault="00733F03">
      <w:pPr>
        <w:pStyle w:val="Odstavecseseznamem"/>
        <w:numPr>
          <w:ilvl w:val="0"/>
          <w:numId w:val="3"/>
        </w:numPr>
        <w:jc w:val="both"/>
      </w:pPr>
      <w:r>
        <w:t>Vyhláška č. 43/2006 Sb., mění se vyhláška č. 14/2005 Sb., o předškolním vzdělávání.</w:t>
      </w:r>
    </w:p>
    <w:p w14:paraId="3FE38482" w14:textId="77777777" w:rsidR="001E4C7E" w:rsidRDefault="001E4C7E">
      <w:pPr>
        <w:jc w:val="both"/>
      </w:pPr>
    </w:p>
    <w:p w14:paraId="3FE38483" w14:textId="77777777" w:rsidR="001E4C7E" w:rsidRDefault="00733F03">
      <w:pPr>
        <w:jc w:val="both"/>
        <w:rPr>
          <w:b/>
          <w:bCs/>
        </w:rPr>
      </w:pPr>
      <w:r>
        <w:rPr>
          <w:b/>
          <w:bCs/>
        </w:rPr>
        <w:t>5.1 Motto, obsah a cíle vzdělávacího programu</w:t>
      </w:r>
    </w:p>
    <w:p w14:paraId="3FE38484" w14:textId="77777777" w:rsidR="001E4C7E" w:rsidRDefault="001E4C7E">
      <w:pPr>
        <w:jc w:val="both"/>
      </w:pPr>
    </w:p>
    <w:p w14:paraId="3FE38485" w14:textId="401D222F" w:rsidR="001E4C7E" w:rsidRDefault="00733F03">
      <w:pPr>
        <w:jc w:val="both"/>
      </w:pPr>
      <w:r>
        <w:t xml:space="preserve">Název vzdělávacího programu - „Jaro, léto, podzim zima, ve školce je pořád prima“ – </w:t>
      </w:r>
      <w:r w:rsidR="00223119">
        <w:t>vy</w:t>
      </w:r>
      <w:r>
        <w:t xml:space="preserve">povídá o tom, že veškeré snažení všech zaměstnanců školy směřuje k tomu, aby zde byly všechny děti maximálně spokojené a šťastné a do školky se rády vracely. </w:t>
      </w:r>
    </w:p>
    <w:p w14:paraId="3FE38486" w14:textId="77777777" w:rsidR="001E4C7E" w:rsidRDefault="00733F03">
      <w:pPr>
        <w:jc w:val="both"/>
      </w:pPr>
      <w:r>
        <w:t>Hlavním cílem našeho vzdělávacího programu je naučit děti vnímat životní koloběh v přírodě i ve světě lidí a uvědomovat si, že svět přírody i svět lidí je pestrý, že se v něm stále něco děje, vyvíjí se a proměňuje, a že z velké míry záleží také na nás, na lidech, jakým způsobem budeme přírodní prostředí či společenskou pohodu ovlivňovat.</w:t>
      </w:r>
    </w:p>
    <w:p w14:paraId="3FE38487" w14:textId="77777777" w:rsidR="001E4C7E" w:rsidRDefault="00733F03">
      <w:pPr>
        <w:jc w:val="both"/>
      </w:pPr>
      <w:r>
        <w:t>Při své práci respektujeme následující zásady:</w:t>
      </w:r>
    </w:p>
    <w:p w14:paraId="3FE38488" w14:textId="77777777" w:rsidR="001E4C7E" w:rsidRDefault="00733F03">
      <w:pPr>
        <w:numPr>
          <w:ilvl w:val="1"/>
          <w:numId w:val="4"/>
        </w:numPr>
        <w:jc w:val="both"/>
      </w:pPr>
      <w:r>
        <w:t>dítě se svými zájmy a přirozenými potřebami stojí ve středu zájmu všech</w:t>
      </w:r>
    </w:p>
    <w:p w14:paraId="3FE38489" w14:textId="77777777" w:rsidR="001E4C7E" w:rsidRDefault="00733F03">
      <w:pPr>
        <w:numPr>
          <w:ilvl w:val="1"/>
          <w:numId w:val="4"/>
        </w:numPr>
        <w:jc w:val="both"/>
      </w:pPr>
      <w:r>
        <w:t>každé dítě má právo se projevovat jako jedinečná osobnost, rozvíjet se, učit se v rozsahu svých individuálních potřeb a postupovat svým tempem</w:t>
      </w:r>
    </w:p>
    <w:p w14:paraId="3FE3848A" w14:textId="77777777" w:rsidR="001E4C7E" w:rsidRDefault="00733F03">
      <w:pPr>
        <w:numPr>
          <w:ilvl w:val="1"/>
          <w:numId w:val="4"/>
        </w:numPr>
        <w:jc w:val="both"/>
      </w:pPr>
      <w:r>
        <w:t>pro podporu zvídavosti dětí je třeba připravit podnětné prostředí a aktivity</w:t>
      </w:r>
    </w:p>
    <w:p w14:paraId="3FE3848B" w14:textId="77777777" w:rsidR="001E4C7E" w:rsidRDefault="00733F03">
      <w:pPr>
        <w:numPr>
          <w:ilvl w:val="1"/>
          <w:numId w:val="4"/>
        </w:numPr>
        <w:jc w:val="both"/>
      </w:pPr>
      <w:r>
        <w:t>dítě se u nás musí cítit v bezpečí</w:t>
      </w:r>
    </w:p>
    <w:p w14:paraId="3FE3848C" w14:textId="77777777" w:rsidR="001E4C7E" w:rsidRDefault="00733F03">
      <w:pPr>
        <w:numPr>
          <w:ilvl w:val="1"/>
          <w:numId w:val="4"/>
        </w:numPr>
        <w:jc w:val="both"/>
      </w:pPr>
      <w:r>
        <w:t xml:space="preserve">dítě u nás získává základy pro zdravé sebevědomí, důvěru ve vlastní sílu a schopnosti, prosociální postoje, vstřícný a otevřený vztah ke společnosti i ke světu </w:t>
      </w:r>
    </w:p>
    <w:p w14:paraId="3FE3848D" w14:textId="77777777" w:rsidR="001E4C7E" w:rsidRDefault="00733F03">
      <w:pPr>
        <w:numPr>
          <w:ilvl w:val="1"/>
          <w:numId w:val="4"/>
        </w:numPr>
        <w:jc w:val="both"/>
      </w:pPr>
      <w:r>
        <w:t>dítě se učí tím, co samo dělá, co samo zkusí, a v čem se aktivně uplatní</w:t>
      </w:r>
    </w:p>
    <w:p w14:paraId="3FE3848E" w14:textId="77777777" w:rsidR="001E4C7E" w:rsidRDefault="00733F03">
      <w:pPr>
        <w:numPr>
          <w:ilvl w:val="1"/>
          <w:numId w:val="4"/>
        </w:numPr>
        <w:jc w:val="both"/>
      </w:pPr>
      <w:r>
        <w:t>vzdělávání dítěte probíhá nepřetržitě za všech situací a okolností</w:t>
      </w:r>
    </w:p>
    <w:p w14:paraId="3FE3848F" w14:textId="77777777" w:rsidR="001E4C7E" w:rsidRDefault="00733F03">
      <w:pPr>
        <w:jc w:val="both"/>
      </w:pPr>
      <w:r>
        <w:lastRenderedPageBreak/>
        <w:t>Obsah ŠVP vychází z podmínek mateřské školy a využívá všech přírodních, společenských a kulturních zajímavostí vesnice.</w:t>
      </w:r>
    </w:p>
    <w:p w14:paraId="3FE38490" w14:textId="77777777" w:rsidR="001E4C7E" w:rsidRDefault="00733F03">
      <w:pPr>
        <w:jc w:val="both"/>
      </w:pPr>
      <w:r>
        <w:t>ŠVP tvoří čtyři integrované bloky. Každý integrovaný blok je složen z témat, která rozpracovávají učitelky do třídních vzdělávacích programů většinou formou měsíčních témat, podle kterých dále vytváří týdenní či čtrnáctidenní podtémata – projekty. Projekty jsou realizovány hravou formou, přiměřeně k věku a schopnostem dětí, zahrnují jak individuální, tak skupinové činnosti a prolínají se do všech aktivit v mateřské škole.</w:t>
      </w:r>
    </w:p>
    <w:p w14:paraId="3FE38491" w14:textId="25CCF79B" w:rsidR="001E4C7E" w:rsidRDefault="00733F03">
      <w:pPr>
        <w:jc w:val="both"/>
      </w:pPr>
      <w:r>
        <w:t xml:space="preserve">Názvy integrovaných bloků mohou být změněny podle potřeby třídy, zpravidla se však týkají čtyř ročních období. Příkladem: 1. </w:t>
      </w:r>
      <w:r w:rsidR="00BC764A">
        <w:t>Co přinášíš podzime, to se brzy dozvíme</w:t>
      </w:r>
    </w:p>
    <w:p w14:paraId="3FE38492" w14:textId="14270AF5" w:rsidR="001E4C7E" w:rsidRDefault="00733F03">
      <w:pPr>
        <w:jc w:val="both"/>
      </w:pPr>
      <w:r>
        <w:tab/>
      </w:r>
      <w:r>
        <w:tab/>
      </w:r>
      <w:r>
        <w:tab/>
      </w:r>
      <w:r>
        <w:tab/>
        <w:t xml:space="preserve">     2. Zim</w:t>
      </w:r>
      <w:r w:rsidR="00395206">
        <w:t>ní radování, zdravě sportování</w:t>
      </w:r>
    </w:p>
    <w:p w14:paraId="3FE38493" w14:textId="5BB20EFE" w:rsidR="001E4C7E" w:rsidRDefault="00733F03">
      <w:pPr>
        <w:jc w:val="both"/>
      </w:pPr>
      <w:r>
        <w:tab/>
      </w:r>
      <w:r>
        <w:tab/>
      </w:r>
      <w:r>
        <w:tab/>
      </w:r>
      <w:r>
        <w:tab/>
        <w:t xml:space="preserve">     3. </w:t>
      </w:r>
      <w:r w:rsidR="00B25607">
        <w:t>Haló, haló, přichází jaro</w:t>
      </w:r>
    </w:p>
    <w:p w14:paraId="3FE38494" w14:textId="29FAECF8" w:rsidR="001E4C7E" w:rsidRDefault="00733F03">
      <w:pPr>
        <w:jc w:val="both"/>
      </w:pPr>
      <w:r>
        <w:tab/>
      </w:r>
      <w:r>
        <w:tab/>
      </w:r>
      <w:r>
        <w:tab/>
      </w:r>
      <w:r>
        <w:tab/>
        <w:t xml:space="preserve">     4. </w:t>
      </w:r>
      <w:r w:rsidR="000E3F17">
        <w:t>Ten umí to a ten zas tohle</w:t>
      </w:r>
    </w:p>
    <w:p w14:paraId="3FE38495" w14:textId="77777777" w:rsidR="001E4C7E" w:rsidRDefault="00733F03">
      <w:pPr>
        <w:jc w:val="both"/>
      </w:pPr>
      <w:r>
        <w:t>Obsah a forma TVP a tematických celků je plně v kompetenci třídních učitelek, přičemž ŠVP pro každé z integrovaných bloků navrhuje soubor témat, které mohou učitelky uchopit. Tematické celky by měly dětem přiblížit svět v jeho přirozených proměnách – ročních dobách. Součástí projektů je také přiměřeným a přitažlivým způsobem vytvořit základní pravidla vzájemných vztahů, chování a komunikace, která budou platit společně pro děti, zaměstnance MŠ i rodiče dětí, respektovat je a uplatňovat v každodenním vzájemném styku. Délka a náplň témat je přizpůsobena věku dětí, jejich zájmům, potřebám a složení kolektivu. TVP je otevřený dokument, který je možné na základě evaluační činnosti doplňovat dotvářet a přeměňovat.</w:t>
      </w:r>
    </w:p>
    <w:p w14:paraId="3FE38496" w14:textId="77777777" w:rsidR="001E4C7E" w:rsidRDefault="001E4C7E">
      <w:pPr>
        <w:jc w:val="both"/>
      </w:pPr>
    </w:p>
    <w:p w14:paraId="3FE38497" w14:textId="492CA61A" w:rsidR="001E4C7E" w:rsidRDefault="00733F03">
      <w:pPr>
        <w:jc w:val="both"/>
      </w:pPr>
      <w:r>
        <w:rPr>
          <w:b/>
          <w:bCs/>
          <w:i/>
          <w:iCs/>
          <w:color w:val="FFC000"/>
          <w:u w:val="single"/>
        </w:rPr>
        <w:t xml:space="preserve">Navrhovaná témata pro I. integrovaný blok – podzimní </w:t>
      </w:r>
      <w:r w:rsidR="00D95B65">
        <w:rPr>
          <w:b/>
          <w:bCs/>
          <w:i/>
          <w:iCs/>
          <w:color w:val="FFC000"/>
          <w:u w:val="single"/>
        </w:rPr>
        <w:t>období:</w:t>
      </w:r>
    </w:p>
    <w:p w14:paraId="3FE38498" w14:textId="77777777" w:rsidR="001E4C7E" w:rsidRDefault="001E4C7E">
      <w:pPr>
        <w:jc w:val="both"/>
        <w:rPr>
          <w:b/>
          <w:bCs/>
          <w:i/>
          <w:iCs/>
          <w:color w:val="FFC000"/>
          <w:u w:val="single"/>
        </w:rPr>
      </w:pPr>
    </w:p>
    <w:p w14:paraId="3FE38499" w14:textId="77777777" w:rsidR="001E4C7E" w:rsidRDefault="00733F03">
      <w:pPr>
        <w:pStyle w:val="Odstavecseseznamem"/>
        <w:numPr>
          <w:ilvl w:val="0"/>
          <w:numId w:val="16"/>
        </w:numPr>
        <w:jc w:val="both"/>
      </w:pPr>
      <w:r>
        <w:t>V naší vsi je školka, chodí do ní kluk i holka</w:t>
      </w:r>
    </w:p>
    <w:p w14:paraId="3FE3849A" w14:textId="77777777" w:rsidR="001E4C7E" w:rsidRDefault="00733F03">
      <w:pPr>
        <w:pStyle w:val="Odstavecseseznamem"/>
        <w:numPr>
          <w:ilvl w:val="0"/>
          <w:numId w:val="16"/>
        </w:numPr>
        <w:jc w:val="both"/>
      </w:pPr>
      <w:r>
        <w:t>V zahradě i v lese, podzim úrodu nese</w:t>
      </w:r>
    </w:p>
    <w:p w14:paraId="3FE3849B" w14:textId="77777777" w:rsidR="001E4C7E" w:rsidRDefault="00733F03">
      <w:pPr>
        <w:pStyle w:val="Odstavecseseznamem"/>
        <w:numPr>
          <w:ilvl w:val="0"/>
          <w:numId w:val="16"/>
        </w:numPr>
        <w:jc w:val="both"/>
      </w:pPr>
      <w:r>
        <w:t>Ty podzimní plískanice, bacilů je mnohem více</w:t>
      </w:r>
    </w:p>
    <w:p w14:paraId="3FE3849C" w14:textId="77777777" w:rsidR="001E4C7E" w:rsidRDefault="00733F03">
      <w:pPr>
        <w:pStyle w:val="Odstavecseseznamem"/>
        <w:numPr>
          <w:ilvl w:val="0"/>
          <w:numId w:val="16"/>
        </w:numPr>
        <w:jc w:val="both"/>
      </w:pPr>
      <w:r>
        <w:t>Zima klepe na vrátka, navštívíme zvířátka</w:t>
      </w:r>
    </w:p>
    <w:p w14:paraId="3FE3849D" w14:textId="77777777" w:rsidR="001E4C7E" w:rsidRDefault="001E4C7E">
      <w:pPr>
        <w:pStyle w:val="Odstavecseseznamem"/>
        <w:jc w:val="both"/>
      </w:pPr>
    </w:p>
    <w:p w14:paraId="3FE3849E" w14:textId="77777777" w:rsidR="001E4C7E" w:rsidRDefault="00733F03">
      <w:pPr>
        <w:jc w:val="both"/>
      </w:pPr>
      <w:r>
        <w:rPr>
          <w:i/>
          <w:iCs/>
        </w:rPr>
        <w:t>Rozvíjené kompetence:</w:t>
      </w:r>
    </w:p>
    <w:p w14:paraId="3FE3849F" w14:textId="77777777" w:rsidR="001E4C7E" w:rsidRDefault="00733F03">
      <w:pPr>
        <w:pStyle w:val="Odstavecseseznamem"/>
        <w:numPr>
          <w:ilvl w:val="0"/>
          <w:numId w:val="11"/>
        </w:numPr>
        <w:jc w:val="both"/>
      </w:pPr>
      <w:r>
        <w:t>soustředěně pozoruje, zkoumá, objevuje, všímá si souvislostí</w:t>
      </w:r>
    </w:p>
    <w:p w14:paraId="3FE384A0" w14:textId="77777777" w:rsidR="001E4C7E" w:rsidRDefault="00733F03">
      <w:pPr>
        <w:pStyle w:val="Odstavecseseznamem"/>
        <w:numPr>
          <w:ilvl w:val="0"/>
          <w:numId w:val="11"/>
        </w:numPr>
        <w:jc w:val="both"/>
      </w:pPr>
      <w:r>
        <w:t>domlouvá se gesty i slovy, rozlišuje některé symboly, rozumí jejich významu i funkci</w:t>
      </w:r>
    </w:p>
    <w:p w14:paraId="3FE384A1" w14:textId="77777777" w:rsidR="001E4C7E" w:rsidRDefault="00733F03">
      <w:pPr>
        <w:pStyle w:val="Odstavecseseznamem"/>
        <w:numPr>
          <w:ilvl w:val="0"/>
          <w:numId w:val="11"/>
        </w:numPr>
        <w:jc w:val="both"/>
      </w:pPr>
      <w:r>
        <w:t xml:space="preserve">dokáže se ve skupině prosadit, ale i podřídit, při společných činnostech se domlouvá </w:t>
      </w:r>
      <w:r>
        <w:br/>
        <w:t>a spolupracuje; v běžných situacích uplatňuje základní společenské návyky a pravidla společenského styku; je schopné respektovat druhé, vyjednávat, přijímat a uzavírat kompromisy</w:t>
      </w:r>
    </w:p>
    <w:p w14:paraId="3FE384A2" w14:textId="77777777" w:rsidR="001E4C7E" w:rsidRDefault="00733F03">
      <w:pPr>
        <w:pStyle w:val="Odstavecseseznamem"/>
        <w:numPr>
          <w:ilvl w:val="0"/>
          <w:numId w:val="11"/>
        </w:numPr>
        <w:jc w:val="both"/>
      </w:pPr>
      <w:r>
        <w:t>spoluvytváří pravidla společného soužití mezi vrstevníky, rozumí jejich smyslu a chápe potřebu je zachovávat</w:t>
      </w:r>
    </w:p>
    <w:p w14:paraId="3FE384A3" w14:textId="77777777" w:rsidR="001E4C7E" w:rsidRDefault="00733F03">
      <w:pPr>
        <w:pStyle w:val="Odstavecseseznamem"/>
        <w:numPr>
          <w:ilvl w:val="0"/>
          <w:numId w:val="11"/>
        </w:numPr>
        <w:jc w:val="both"/>
      </w:pPr>
      <w:r>
        <w:t xml:space="preserve">uvědomuje si svá práva i práva druhých, učí se je hájit a respektovat; </w:t>
      </w:r>
    </w:p>
    <w:p w14:paraId="3FE384A4" w14:textId="77777777" w:rsidR="001E4C7E" w:rsidRDefault="00733F03">
      <w:pPr>
        <w:pStyle w:val="Odstavecseseznamem"/>
        <w:numPr>
          <w:ilvl w:val="0"/>
          <w:numId w:val="11"/>
        </w:numPr>
        <w:jc w:val="both"/>
      </w:pPr>
      <w:r>
        <w:rPr>
          <w:sz w:val="22"/>
          <w:szCs w:val="22"/>
        </w:rPr>
        <w:t>dbá na osobní zdraví a bezpečí svoje i druhých, chová se odpovědně s ohledem na zdravé a bezpečné okolní prostředí (přírodní i společenské)</w:t>
      </w:r>
    </w:p>
    <w:p w14:paraId="3FE384A5" w14:textId="77777777" w:rsidR="001E4C7E" w:rsidRDefault="00733F03">
      <w:pPr>
        <w:jc w:val="both"/>
        <w:rPr>
          <w:i/>
          <w:iCs/>
        </w:rPr>
      </w:pPr>
      <w:r>
        <w:rPr>
          <w:i/>
          <w:iCs/>
        </w:rPr>
        <w:t>Dílčí témata – obsah vzdělávání:</w:t>
      </w:r>
    </w:p>
    <w:p w14:paraId="3FE384A6" w14:textId="77777777" w:rsidR="001E4C7E" w:rsidRDefault="00733F03">
      <w:pPr>
        <w:pStyle w:val="Odstavecseseznamem"/>
        <w:numPr>
          <w:ilvl w:val="0"/>
          <w:numId w:val="12"/>
        </w:numPr>
        <w:jc w:val="both"/>
      </w:pPr>
      <w:r>
        <w:t>prostředí MŠ, učitelky a ostatní personál, osvojení značky, seznámení s uvítací básní, pravidla soužití, rozdíly mezi prostředím MŠ a rodinou, seznámení s obcí, kde se MŠ nachází</w:t>
      </w:r>
    </w:p>
    <w:p w14:paraId="3FE384A7" w14:textId="77777777" w:rsidR="001E4C7E" w:rsidRDefault="00733F03">
      <w:pPr>
        <w:pStyle w:val="Odstavecseseznamem"/>
        <w:numPr>
          <w:ilvl w:val="0"/>
          <w:numId w:val="12"/>
        </w:numPr>
        <w:jc w:val="both"/>
      </w:pPr>
      <w:r>
        <w:t>podzim a jeho znaky, barvy, ovoce, zelenina, zahrada, pole, les</w:t>
      </w:r>
    </w:p>
    <w:p w14:paraId="3FE384A8" w14:textId="77777777" w:rsidR="001E4C7E" w:rsidRDefault="00733F03">
      <w:pPr>
        <w:pStyle w:val="Odstavecseseznamem"/>
        <w:numPr>
          <w:ilvl w:val="0"/>
          <w:numId w:val="12"/>
        </w:numPr>
        <w:jc w:val="both"/>
      </w:pPr>
      <w:r>
        <w:t>lidské tělo, péče o zdraví, nemoc a péče o nemocné, sporty v různé roční době</w:t>
      </w:r>
    </w:p>
    <w:p w14:paraId="3FE384A9" w14:textId="77777777" w:rsidR="001E4C7E" w:rsidRDefault="00733F03">
      <w:pPr>
        <w:pStyle w:val="Odstavecseseznamem"/>
        <w:numPr>
          <w:ilvl w:val="0"/>
          <w:numId w:val="12"/>
        </w:numPr>
        <w:jc w:val="both"/>
      </w:pPr>
      <w:r>
        <w:t>zvířata domácí, lesní, ptáci, ochrana životního prostředí</w:t>
      </w:r>
    </w:p>
    <w:p w14:paraId="3FE384AA" w14:textId="77777777" w:rsidR="001E4C7E" w:rsidRDefault="001E4C7E">
      <w:pPr>
        <w:jc w:val="both"/>
      </w:pPr>
    </w:p>
    <w:p w14:paraId="3FE384AB" w14:textId="77777777" w:rsidR="001E4C7E" w:rsidRDefault="001E4C7E">
      <w:pPr>
        <w:jc w:val="both"/>
      </w:pPr>
    </w:p>
    <w:p w14:paraId="3FE384AC" w14:textId="77777777" w:rsidR="001E4C7E" w:rsidRDefault="001E4C7E">
      <w:pPr>
        <w:jc w:val="both"/>
      </w:pPr>
    </w:p>
    <w:p w14:paraId="3FE384AD" w14:textId="77777777" w:rsidR="001E4C7E" w:rsidRDefault="00733F03">
      <w:pPr>
        <w:jc w:val="both"/>
        <w:rPr>
          <w:b/>
          <w:bCs/>
          <w:i/>
          <w:iCs/>
          <w:color w:val="0070C0"/>
          <w:u w:val="single"/>
        </w:rPr>
      </w:pPr>
      <w:r>
        <w:rPr>
          <w:b/>
          <w:bCs/>
          <w:i/>
          <w:iCs/>
          <w:color w:val="0070C0"/>
          <w:u w:val="single"/>
        </w:rPr>
        <w:t>Navrhovaná témata pro II. integrovaný blok – zimní období :</w:t>
      </w:r>
    </w:p>
    <w:p w14:paraId="3FE384AE" w14:textId="77777777" w:rsidR="001E4C7E" w:rsidRDefault="001E4C7E">
      <w:pPr>
        <w:jc w:val="both"/>
        <w:rPr>
          <w:b/>
          <w:bCs/>
          <w:i/>
          <w:iCs/>
          <w:color w:val="0070C0"/>
          <w:u w:val="single"/>
        </w:rPr>
      </w:pPr>
    </w:p>
    <w:p w14:paraId="3FE384AF" w14:textId="77777777" w:rsidR="001E4C7E" w:rsidRDefault="00733F03">
      <w:pPr>
        <w:pStyle w:val="Odstavecseseznamem"/>
        <w:numPr>
          <w:ilvl w:val="0"/>
          <w:numId w:val="19"/>
        </w:numPr>
        <w:jc w:val="both"/>
      </w:pPr>
      <w:r>
        <w:t>Svátky, zvyky, tradice, smeteme prach z police</w:t>
      </w:r>
    </w:p>
    <w:p w14:paraId="3FE384B0" w14:textId="77777777" w:rsidR="001E4C7E" w:rsidRDefault="00733F03">
      <w:pPr>
        <w:pStyle w:val="Odstavecseseznamem"/>
        <w:numPr>
          <w:ilvl w:val="0"/>
          <w:numId w:val="17"/>
        </w:numPr>
        <w:jc w:val="both"/>
      </w:pPr>
      <w:r>
        <w:t>Školka plná pohádek</w:t>
      </w:r>
    </w:p>
    <w:p w14:paraId="3FE384B1" w14:textId="77777777" w:rsidR="001E4C7E" w:rsidRDefault="00733F03">
      <w:pPr>
        <w:pStyle w:val="Odstavecseseznamem"/>
        <w:numPr>
          <w:ilvl w:val="0"/>
          <w:numId w:val="17"/>
        </w:numPr>
        <w:jc w:val="both"/>
      </w:pPr>
      <w:r>
        <w:t>Lidské tělo praví, chraňte si své zdraví</w:t>
      </w:r>
    </w:p>
    <w:p w14:paraId="3FE384B2" w14:textId="77777777" w:rsidR="001E4C7E" w:rsidRDefault="00733F03">
      <w:pPr>
        <w:pStyle w:val="Odstavecseseznamem"/>
        <w:numPr>
          <w:ilvl w:val="0"/>
          <w:numId w:val="17"/>
        </w:numPr>
        <w:jc w:val="both"/>
      </w:pPr>
      <w:r>
        <w:t>1,2,3,4,5 poznávám už celý svět</w:t>
      </w:r>
    </w:p>
    <w:p w14:paraId="3FE384B3" w14:textId="77777777" w:rsidR="001E4C7E" w:rsidRDefault="001E4C7E" w:rsidP="00B91681">
      <w:pPr>
        <w:pStyle w:val="Odstavecseseznamem"/>
        <w:jc w:val="both"/>
      </w:pPr>
    </w:p>
    <w:p w14:paraId="3FE384B4" w14:textId="77777777" w:rsidR="001E4C7E" w:rsidRDefault="00733F03">
      <w:pPr>
        <w:jc w:val="both"/>
        <w:rPr>
          <w:i/>
          <w:iCs/>
        </w:rPr>
      </w:pPr>
      <w:r>
        <w:rPr>
          <w:i/>
          <w:iCs/>
        </w:rPr>
        <w:t>Rozvíjené kompetence:</w:t>
      </w:r>
    </w:p>
    <w:p w14:paraId="3FE384B5" w14:textId="77777777" w:rsidR="001E4C7E" w:rsidRDefault="00733F03">
      <w:pPr>
        <w:pStyle w:val="Odstavecseseznamem"/>
        <w:numPr>
          <w:ilvl w:val="0"/>
          <w:numId w:val="13"/>
        </w:numPr>
        <w:jc w:val="both"/>
      </w:pPr>
      <w:r>
        <w:t>experimentuje a užívá při tom jednoduchých pojmů, znaků a symbolů</w:t>
      </w:r>
    </w:p>
    <w:p w14:paraId="3FE384B6" w14:textId="77777777" w:rsidR="001E4C7E" w:rsidRDefault="00733F03">
      <w:pPr>
        <w:pStyle w:val="Odstavecseseznamem"/>
        <w:numPr>
          <w:ilvl w:val="0"/>
          <w:numId w:val="13"/>
        </w:numPr>
        <w:jc w:val="both"/>
      </w:pPr>
      <w:r>
        <w:t>uplatňuje získanou zkušenost v praktických situacích a v dalším učení</w:t>
      </w:r>
    </w:p>
    <w:p w14:paraId="3FE384B7" w14:textId="77777777" w:rsidR="001E4C7E" w:rsidRDefault="00733F03">
      <w:pPr>
        <w:pStyle w:val="Odstavecseseznamem"/>
        <w:numPr>
          <w:ilvl w:val="0"/>
          <w:numId w:val="13"/>
        </w:numPr>
        <w:jc w:val="both"/>
      </w:pPr>
      <w:r>
        <w:t xml:space="preserve">má elementární poznatky o světě lidí, kultury, přírody i techniky, který dítě obklopuje, </w:t>
      </w:r>
      <w:r>
        <w:br/>
        <w:t>o jeho rozmanitostech a proměnách; orientuje se v řádu a dění v prostředí, ve kterém žije</w:t>
      </w:r>
    </w:p>
    <w:p w14:paraId="3FE384B8" w14:textId="77777777" w:rsidR="001E4C7E" w:rsidRDefault="00733F03">
      <w:pPr>
        <w:pStyle w:val="Odstavecseseznamem"/>
        <w:numPr>
          <w:ilvl w:val="0"/>
          <w:numId w:val="13"/>
        </w:numPr>
        <w:jc w:val="both"/>
      </w:pPr>
      <w:r>
        <w:t>klade otázky a hledá na ně odpovědi, aktivně si všímá, co se kolem něho děje; chce porozumět věcem, jevům a dějům, které kolem sebe vidí; poznává, že se může mnohému naučit, raduje se z toho, co samo dokázalo a zvládlo</w:t>
      </w:r>
    </w:p>
    <w:p w14:paraId="3FE384B9" w14:textId="77777777" w:rsidR="001E4C7E" w:rsidRDefault="00733F03">
      <w:pPr>
        <w:pStyle w:val="Odstavecseseznamem"/>
        <w:numPr>
          <w:ilvl w:val="0"/>
          <w:numId w:val="14"/>
        </w:numPr>
        <w:jc w:val="both"/>
      </w:pPr>
      <w:r>
        <w:t>řeší problémy na základě bezprostřední zkušenosti; postupuje cestou pokusu a omylu, zkouší, experimentuje; spontánně vymýšlí nová řešení problémů a situací;</w:t>
      </w:r>
    </w:p>
    <w:p w14:paraId="3FE384BA" w14:textId="77777777" w:rsidR="001E4C7E" w:rsidRDefault="00733F03">
      <w:pPr>
        <w:pStyle w:val="Odstavecseseznamem"/>
        <w:numPr>
          <w:ilvl w:val="0"/>
          <w:numId w:val="14"/>
        </w:numPr>
        <w:jc w:val="both"/>
      </w:pPr>
      <w:r>
        <w:t>zpřesňuje si početní představy, užívá číselných a matematických pojmů, vnímá elementární matematické souvislosti</w:t>
      </w:r>
    </w:p>
    <w:p w14:paraId="3FE384BB" w14:textId="77777777" w:rsidR="001E4C7E" w:rsidRDefault="00733F03">
      <w:pPr>
        <w:pStyle w:val="Odstavecseseznamem"/>
        <w:numPr>
          <w:ilvl w:val="0"/>
          <w:numId w:val="14"/>
        </w:numPr>
        <w:jc w:val="both"/>
      </w:pPr>
      <w:r>
        <w:t>dokáže se vyjadřovat a sdělovat své prožitky, pocity a nálady různými prostředky (řečovými, výtvarnými, hudebními, dramatickými apod.)</w:t>
      </w:r>
    </w:p>
    <w:p w14:paraId="3FE384BC" w14:textId="77777777" w:rsidR="001E4C7E" w:rsidRDefault="00733F03">
      <w:pPr>
        <w:pStyle w:val="Odstavecseseznamem"/>
        <w:numPr>
          <w:ilvl w:val="0"/>
          <w:numId w:val="14"/>
        </w:numPr>
        <w:jc w:val="both"/>
      </w:pPr>
      <w:r>
        <w:t>chápe, že nespravedlnost, ubližování, ponižování, lhostejnost, agresivita a násilí se nevyplácí a že vzniklé konflikty je lépe řešit dohodou; dokáže se bránit projevům násilí jiného dítěte, ponižování a ubližování</w:t>
      </w:r>
    </w:p>
    <w:p w14:paraId="3FE384BD" w14:textId="77777777" w:rsidR="001E4C7E" w:rsidRDefault="00733F03">
      <w:pPr>
        <w:pStyle w:val="Odstavecseseznamem"/>
        <w:numPr>
          <w:ilvl w:val="0"/>
          <w:numId w:val="14"/>
        </w:numPr>
        <w:jc w:val="both"/>
      </w:pPr>
      <w:r>
        <w:t>učí se svoje činnosti a hry plánovat, organizovat, řídit a vyhodnocovat</w:t>
      </w:r>
    </w:p>
    <w:p w14:paraId="3FE384BE" w14:textId="77777777" w:rsidR="001E4C7E" w:rsidRDefault="00733F03">
      <w:pPr>
        <w:pStyle w:val="Odstavecseseznamem"/>
        <w:numPr>
          <w:ilvl w:val="0"/>
          <w:numId w:val="14"/>
        </w:numPr>
        <w:jc w:val="both"/>
      </w:pPr>
      <w:r>
        <w:t>má smysl pro povinnost ve hře, práci i učení; k úkolům a povinnostem přistupuje odpovědně; váží si práce i úsilí druhých</w:t>
      </w:r>
    </w:p>
    <w:p w14:paraId="3FE384BF" w14:textId="77777777" w:rsidR="001E4C7E" w:rsidRDefault="00733F03">
      <w:pPr>
        <w:pStyle w:val="Odstavecseseznamem"/>
        <w:numPr>
          <w:ilvl w:val="0"/>
          <w:numId w:val="14"/>
        </w:numPr>
        <w:jc w:val="both"/>
      </w:pPr>
      <w:r>
        <w:t>zajímá se o druhé i o to, co se kolem děje; je otevřené aktuálnímu dění</w:t>
      </w:r>
    </w:p>
    <w:p w14:paraId="3FE384C0" w14:textId="77777777" w:rsidR="001E4C7E" w:rsidRDefault="00733F03">
      <w:pPr>
        <w:pStyle w:val="Odstavecseseznamem"/>
        <w:numPr>
          <w:ilvl w:val="0"/>
          <w:numId w:val="14"/>
        </w:numPr>
        <w:jc w:val="both"/>
      </w:pPr>
      <w:r>
        <w:t>má základní dětskou představu o tom, co je v souladu se základními lidskými hodnota</w:t>
      </w:r>
      <w:r>
        <w:br/>
        <w:t>a normami i co je s nimi v rozporu, a snaží se podle toho chovat</w:t>
      </w:r>
    </w:p>
    <w:p w14:paraId="3FE384C1" w14:textId="77777777" w:rsidR="001E4C7E" w:rsidRDefault="00733F03">
      <w:pPr>
        <w:jc w:val="both"/>
        <w:rPr>
          <w:i/>
          <w:iCs/>
        </w:rPr>
      </w:pPr>
      <w:r>
        <w:rPr>
          <w:i/>
          <w:iCs/>
        </w:rPr>
        <w:t>Dílčí témata – obsah vzdělávání:</w:t>
      </w:r>
    </w:p>
    <w:p w14:paraId="3FE384C2" w14:textId="77777777" w:rsidR="001E4C7E" w:rsidRDefault="00733F03">
      <w:pPr>
        <w:pStyle w:val="Odstavecseseznamem"/>
        <w:numPr>
          <w:ilvl w:val="0"/>
          <w:numId w:val="15"/>
        </w:numPr>
        <w:jc w:val="both"/>
      </w:pPr>
      <w:r>
        <w:t>zima a její znaky, nadílka od Mikuláše, Advent, Vánoce, zvířata v zimě, zimní sporty</w:t>
      </w:r>
    </w:p>
    <w:p w14:paraId="3FE384C3" w14:textId="77777777" w:rsidR="001E4C7E" w:rsidRDefault="00733F03">
      <w:pPr>
        <w:pStyle w:val="Odstavecseseznamem"/>
        <w:numPr>
          <w:ilvl w:val="0"/>
          <w:numId w:val="15"/>
        </w:numPr>
        <w:jc w:val="both"/>
      </w:pPr>
      <w:r>
        <w:t>poznávání pohádek a bajek zlo a dobro v pohádce, divadlo</w:t>
      </w:r>
    </w:p>
    <w:p w14:paraId="3FE384C4" w14:textId="77777777" w:rsidR="001E4C7E" w:rsidRDefault="00733F03">
      <w:pPr>
        <w:pStyle w:val="Odstavecseseznamem"/>
        <w:numPr>
          <w:ilvl w:val="0"/>
          <w:numId w:val="15"/>
        </w:numPr>
        <w:jc w:val="both"/>
      </w:pPr>
      <w:r>
        <w:t>geometrické tvary, materiály, početní představy, barvy, masopust – karneval</w:t>
      </w:r>
    </w:p>
    <w:p w14:paraId="3FE384C5" w14:textId="77777777" w:rsidR="001E4C7E" w:rsidRDefault="001E4C7E">
      <w:pPr>
        <w:jc w:val="both"/>
        <w:rPr>
          <w:b/>
          <w:bCs/>
          <w:u w:val="single"/>
        </w:rPr>
      </w:pPr>
    </w:p>
    <w:p w14:paraId="3FE384C6" w14:textId="7C6A7863" w:rsidR="001E4C7E" w:rsidRDefault="00733F03">
      <w:pPr>
        <w:jc w:val="both"/>
        <w:rPr>
          <w:b/>
          <w:bCs/>
          <w:i/>
          <w:color w:val="00B050"/>
          <w:u w:val="single"/>
        </w:rPr>
      </w:pPr>
      <w:r>
        <w:rPr>
          <w:b/>
          <w:bCs/>
          <w:i/>
          <w:color w:val="00B050"/>
          <w:u w:val="single"/>
        </w:rPr>
        <w:t xml:space="preserve">Navrhovaná témata pro III. integrovaný blok – jarní </w:t>
      </w:r>
      <w:r w:rsidR="00B91681">
        <w:rPr>
          <w:b/>
          <w:bCs/>
          <w:i/>
          <w:color w:val="00B050"/>
          <w:u w:val="single"/>
        </w:rPr>
        <w:t>období:</w:t>
      </w:r>
    </w:p>
    <w:p w14:paraId="3FE384C7" w14:textId="77777777" w:rsidR="001E4C7E" w:rsidRDefault="001E4C7E">
      <w:pPr>
        <w:jc w:val="both"/>
        <w:rPr>
          <w:b/>
          <w:bCs/>
          <w:color w:val="00B050"/>
          <w:u w:val="single"/>
        </w:rPr>
      </w:pPr>
    </w:p>
    <w:p w14:paraId="3FE384C8" w14:textId="77777777" w:rsidR="001E4C7E" w:rsidRDefault="00733F03">
      <w:pPr>
        <w:pStyle w:val="Odstavecseseznamem"/>
        <w:numPr>
          <w:ilvl w:val="0"/>
          <w:numId w:val="18"/>
        </w:numPr>
        <w:jc w:val="both"/>
      </w:pPr>
      <w:r>
        <w:t>Hřej, sluníčko, hřej, jaro udělej</w:t>
      </w:r>
    </w:p>
    <w:p w14:paraId="3FE384C9" w14:textId="77777777" w:rsidR="001E4C7E" w:rsidRDefault="00733F03">
      <w:pPr>
        <w:pStyle w:val="Odstavecseseznamem"/>
        <w:numPr>
          <w:ilvl w:val="0"/>
          <w:numId w:val="18"/>
        </w:numPr>
        <w:jc w:val="both"/>
      </w:pPr>
      <w:r>
        <w:t>Svátky, zvyky tradice, smeteme prach z police</w:t>
      </w:r>
    </w:p>
    <w:p w14:paraId="3FE384CA" w14:textId="77777777" w:rsidR="001E4C7E" w:rsidRDefault="00733F03">
      <w:pPr>
        <w:pStyle w:val="Odstavecseseznamem"/>
        <w:numPr>
          <w:ilvl w:val="0"/>
          <w:numId w:val="18"/>
        </w:numPr>
        <w:jc w:val="both"/>
      </w:pPr>
      <w:r>
        <w:t>BESIP dobře znám, na červenou pozor dám</w:t>
      </w:r>
    </w:p>
    <w:p w14:paraId="3FE384CB" w14:textId="77777777" w:rsidR="001E4C7E" w:rsidRDefault="001E4C7E">
      <w:pPr>
        <w:pStyle w:val="Odstavecseseznamem"/>
        <w:jc w:val="both"/>
      </w:pPr>
    </w:p>
    <w:p w14:paraId="3FE384CC" w14:textId="77777777" w:rsidR="001E4C7E" w:rsidRDefault="00733F03">
      <w:pPr>
        <w:jc w:val="both"/>
        <w:rPr>
          <w:i/>
          <w:iCs/>
        </w:rPr>
      </w:pPr>
      <w:r>
        <w:rPr>
          <w:i/>
          <w:iCs/>
        </w:rPr>
        <w:t>Rozvíjené kompetence:</w:t>
      </w:r>
    </w:p>
    <w:p w14:paraId="3FE384CD" w14:textId="77777777" w:rsidR="001E4C7E" w:rsidRDefault="00733F03">
      <w:pPr>
        <w:pStyle w:val="Odstavecseseznamem"/>
        <w:numPr>
          <w:ilvl w:val="0"/>
          <w:numId w:val="20"/>
        </w:numPr>
        <w:jc w:val="both"/>
      </w:pPr>
      <w:r>
        <w:t xml:space="preserve">učí se nejen spontánně, ale i vědomě, vyvine úsilí, soustředí se na činnost a záměrně si zapamatuje; při zadané práci dokončí, co započalo; dovede postupovat podle instrukcí </w:t>
      </w:r>
      <w:r>
        <w:br/>
        <w:t>a pokynů, je schopno dobrat se k výsledkům</w:t>
      </w:r>
    </w:p>
    <w:p w14:paraId="3FE384CE" w14:textId="77777777" w:rsidR="001E4C7E" w:rsidRDefault="00733F03">
      <w:pPr>
        <w:pStyle w:val="Odstavecseseznamem"/>
        <w:numPr>
          <w:ilvl w:val="0"/>
          <w:numId w:val="20"/>
        </w:numPr>
        <w:jc w:val="both"/>
      </w:pPr>
      <w:r>
        <w:lastRenderedPageBreak/>
        <w:t>všímá si dění i problémů v bezprostředním okolí; přirozenou motivací k řešení dalších problémů a situací je pro něj pozitivní odezva na aktivní zájem</w:t>
      </w:r>
    </w:p>
    <w:p w14:paraId="3FE384CF" w14:textId="77777777" w:rsidR="001E4C7E" w:rsidRDefault="00733F03">
      <w:pPr>
        <w:pStyle w:val="Odstavecseseznamem"/>
        <w:numPr>
          <w:ilvl w:val="0"/>
          <w:numId w:val="20"/>
        </w:numPr>
        <w:jc w:val="both"/>
      </w:pPr>
      <w:r>
        <w:t>řeší problémy, na které stačí; známé a opakující se situace se snaží řešit samostatně (na základě nápodoby či opakování), náročnější s oporou a pomocí dospělého</w:t>
      </w:r>
    </w:p>
    <w:p w14:paraId="3FE384D0" w14:textId="77777777" w:rsidR="001E4C7E" w:rsidRDefault="00733F03">
      <w:pPr>
        <w:pStyle w:val="Odstavecseseznamem"/>
        <w:numPr>
          <w:ilvl w:val="0"/>
          <w:numId w:val="20"/>
        </w:numPr>
        <w:jc w:val="both"/>
      </w:pPr>
      <w:r>
        <w:t>dovede využít informativní a komunikativní prostředky, se kterými se běžně setkává (knížky, encyklopedie, počítač, audiovizuální technika, telefon atp.)</w:t>
      </w:r>
    </w:p>
    <w:p w14:paraId="3FE384D1" w14:textId="77777777" w:rsidR="001E4C7E" w:rsidRDefault="00733F03">
      <w:pPr>
        <w:pStyle w:val="Odstavecseseznamem"/>
        <w:numPr>
          <w:ilvl w:val="0"/>
          <w:numId w:val="20"/>
        </w:numPr>
        <w:jc w:val="both"/>
      </w:pPr>
      <w:r>
        <w:t>uvědomuje si, že za sebe i své jednání odpovídá a nese důsledky</w:t>
      </w:r>
    </w:p>
    <w:p w14:paraId="3FE384D2" w14:textId="77777777" w:rsidR="001E4C7E" w:rsidRDefault="00733F03">
      <w:pPr>
        <w:pStyle w:val="Odstavecseseznamem"/>
        <w:numPr>
          <w:ilvl w:val="0"/>
          <w:numId w:val="20"/>
        </w:numPr>
        <w:jc w:val="both"/>
      </w:pPr>
      <w:r>
        <w:t>projevuje dětským způsobem citlivost a ohleduplnost k druhým, pomoc slabším, rozpozná nevhodné chování; vnímá nespravedlnost, ubližování, agresivitu a lhostejnost</w:t>
      </w:r>
    </w:p>
    <w:p w14:paraId="3FE384D3" w14:textId="77777777" w:rsidR="001E4C7E" w:rsidRDefault="00733F03">
      <w:pPr>
        <w:pStyle w:val="Odstavecseseznamem"/>
        <w:numPr>
          <w:ilvl w:val="0"/>
          <w:numId w:val="20"/>
        </w:numPr>
        <w:jc w:val="both"/>
      </w:pPr>
      <w:r>
        <w:t>chová se při setkání s neznámými lidmi či v neznámých situacích obezřetně; nevhodné chování i komunikaci, která je mu nepříjemná, umí odmítnout</w:t>
      </w:r>
    </w:p>
    <w:p w14:paraId="3FE384D4" w14:textId="77777777" w:rsidR="001E4C7E" w:rsidRDefault="00733F03">
      <w:pPr>
        <w:pStyle w:val="Odstavecseseznamem"/>
        <w:numPr>
          <w:ilvl w:val="0"/>
          <w:numId w:val="20"/>
        </w:numPr>
        <w:jc w:val="both"/>
      </w:pPr>
      <w:r>
        <w:t>dokáže rozpoznat a využívat vlastní silné stránky, poznávat svoje slabé stránky</w:t>
      </w:r>
    </w:p>
    <w:p w14:paraId="3FE384D5" w14:textId="77777777" w:rsidR="001E4C7E" w:rsidRDefault="00733F03">
      <w:pPr>
        <w:pStyle w:val="Odstavecseseznamem"/>
        <w:numPr>
          <w:ilvl w:val="0"/>
          <w:numId w:val="20"/>
        </w:numPr>
        <w:jc w:val="both"/>
      </w:pPr>
      <w:r>
        <w:t>chápe, že zájem o to, co se kolem děje, činorodost, pracovitost a podnikavost jsou přínosem a že naopak lhostejnost, nevšímavost, pohodlnost a nízká aktivita mají svoje nepříznivé důsledky</w:t>
      </w:r>
    </w:p>
    <w:p w14:paraId="3FE384D6" w14:textId="77777777" w:rsidR="001E4C7E" w:rsidRDefault="00733F03">
      <w:pPr>
        <w:jc w:val="both"/>
        <w:rPr>
          <w:i/>
          <w:iCs/>
        </w:rPr>
      </w:pPr>
      <w:r>
        <w:rPr>
          <w:i/>
          <w:iCs/>
        </w:rPr>
        <w:t>Dílčí témata – obsah vzdělávání:</w:t>
      </w:r>
    </w:p>
    <w:p w14:paraId="3FE384D7" w14:textId="77777777" w:rsidR="001E4C7E" w:rsidRDefault="00733F03">
      <w:pPr>
        <w:pStyle w:val="Odstavecseseznamem"/>
        <w:numPr>
          <w:ilvl w:val="0"/>
          <w:numId w:val="21"/>
        </w:numPr>
        <w:jc w:val="both"/>
      </w:pPr>
      <w:r>
        <w:t xml:space="preserve">znaky jarní přírody, voda a všechny její podoby, poznávání jarních květin </w:t>
      </w:r>
    </w:p>
    <w:p w14:paraId="3FE384D8" w14:textId="77777777" w:rsidR="001E4C7E" w:rsidRDefault="00733F03">
      <w:pPr>
        <w:pStyle w:val="Odstavecseseznamem"/>
        <w:numPr>
          <w:ilvl w:val="0"/>
          <w:numId w:val="21"/>
        </w:numPr>
        <w:jc w:val="both"/>
      </w:pPr>
      <w:r>
        <w:t>Velikonoce, pálení čarodějnic, loučení s Moranou</w:t>
      </w:r>
    </w:p>
    <w:p w14:paraId="3FE384D9" w14:textId="77777777" w:rsidR="001E4C7E" w:rsidRDefault="00733F03">
      <w:pPr>
        <w:pStyle w:val="Odstavecseseznamem"/>
        <w:numPr>
          <w:ilvl w:val="0"/>
          <w:numId w:val="21"/>
        </w:numPr>
        <w:jc w:val="both"/>
      </w:pPr>
      <w:r>
        <w:t>domácí zvířata a jejich mláďata, hmyz, ptáci</w:t>
      </w:r>
    </w:p>
    <w:p w14:paraId="3FE384DA" w14:textId="77777777" w:rsidR="001E4C7E" w:rsidRDefault="00733F03">
      <w:pPr>
        <w:pStyle w:val="Odstavecseseznamem"/>
        <w:numPr>
          <w:ilvl w:val="0"/>
          <w:numId w:val="21"/>
        </w:numPr>
        <w:jc w:val="both"/>
      </w:pPr>
      <w:r>
        <w:t>dopravní prostředky, pravidla silničního provozu, semafor, dopravní značky, IZS</w:t>
      </w:r>
    </w:p>
    <w:p w14:paraId="3FE384DB" w14:textId="77777777" w:rsidR="001E4C7E" w:rsidRDefault="001E4C7E">
      <w:pPr>
        <w:jc w:val="both"/>
        <w:rPr>
          <w:i/>
          <w:iCs/>
        </w:rPr>
      </w:pPr>
    </w:p>
    <w:p w14:paraId="3FE384DC" w14:textId="66ABAA3C" w:rsidR="001E4C7E" w:rsidRDefault="00733F03">
      <w:pPr>
        <w:jc w:val="both"/>
        <w:rPr>
          <w:b/>
          <w:bCs/>
          <w:i/>
          <w:color w:val="FF0000"/>
          <w:u w:val="single"/>
        </w:rPr>
      </w:pPr>
      <w:r>
        <w:rPr>
          <w:b/>
          <w:bCs/>
          <w:i/>
          <w:color w:val="FF0000"/>
          <w:u w:val="single"/>
        </w:rPr>
        <w:t xml:space="preserve">Navrhovaná témata pro IV. integrovaný blok – letní </w:t>
      </w:r>
      <w:r w:rsidR="00B91681">
        <w:rPr>
          <w:b/>
          <w:bCs/>
          <w:i/>
          <w:color w:val="FF0000"/>
          <w:u w:val="single"/>
        </w:rPr>
        <w:t>období:</w:t>
      </w:r>
    </w:p>
    <w:p w14:paraId="3FE384DD" w14:textId="77777777" w:rsidR="001E4C7E" w:rsidRDefault="001E4C7E">
      <w:pPr>
        <w:jc w:val="both"/>
        <w:rPr>
          <w:b/>
          <w:bCs/>
          <w:color w:val="FF0000"/>
          <w:u w:val="single"/>
        </w:rPr>
      </w:pPr>
    </w:p>
    <w:p w14:paraId="3FE384DE" w14:textId="77777777" w:rsidR="001E4C7E" w:rsidRDefault="00733F03">
      <w:pPr>
        <w:pStyle w:val="Odstavecseseznamem"/>
        <w:numPr>
          <w:ilvl w:val="0"/>
          <w:numId w:val="10"/>
        </w:numPr>
        <w:jc w:val="both"/>
      </w:pPr>
      <w:r>
        <w:t>Maminky, maminečky, máme pro vás dárečky</w:t>
      </w:r>
    </w:p>
    <w:p w14:paraId="3FE384DF" w14:textId="77777777" w:rsidR="001E4C7E" w:rsidRDefault="00733F03">
      <w:pPr>
        <w:pStyle w:val="Odstavecseseznamem"/>
        <w:numPr>
          <w:ilvl w:val="0"/>
          <w:numId w:val="10"/>
        </w:numPr>
        <w:jc w:val="both"/>
      </w:pPr>
      <w:r>
        <w:t>Doma nebo ve světě, učím se o planetě</w:t>
      </w:r>
    </w:p>
    <w:p w14:paraId="3FE384E0" w14:textId="77777777" w:rsidR="001E4C7E" w:rsidRDefault="00733F03">
      <w:pPr>
        <w:pStyle w:val="Odstavecseseznamem"/>
        <w:numPr>
          <w:ilvl w:val="0"/>
          <w:numId w:val="10"/>
        </w:numPr>
        <w:jc w:val="both"/>
      </w:pPr>
      <w:r>
        <w:t>Teplo je, léto světem vandruje</w:t>
      </w:r>
    </w:p>
    <w:p w14:paraId="3FE384E1" w14:textId="77777777" w:rsidR="001E4C7E" w:rsidRDefault="001E4C7E">
      <w:pPr>
        <w:pStyle w:val="Odstavecseseznamem"/>
        <w:jc w:val="both"/>
      </w:pPr>
    </w:p>
    <w:p w14:paraId="3FE384E2" w14:textId="77777777" w:rsidR="001E4C7E" w:rsidRDefault="00733F03">
      <w:pPr>
        <w:jc w:val="both"/>
        <w:rPr>
          <w:i/>
          <w:iCs/>
        </w:rPr>
      </w:pPr>
      <w:r>
        <w:rPr>
          <w:i/>
          <w:iCs/>
        </w:rPr>
        <w:t>Rozvíjené kompetence:</w:t>
      </w:r>
    </w:p>
    <w:p w14:paraId="3FE384E3" w14:textId="77777777" w:rsidR="001E4C7E" w:rsidRDefault="00733F03">
      <w:pPr>
        <w:pStyle w:val="Odstavecseseznamem"/>
        <w:numPr>
          <w:ilvl w:val="0"/>
          <w:numId w:val="22"/>
        </w:numPr>
        <w:jc w:val="both"/>
      </w:pPr>
      <w:r>
        <w:t>odhaduje své síly, učí se hodnotit svoje osobní pokroky i oceňovat výkony druhých</w:t>
      </w:r>
    </w:p>
    <w:p w14:paraId="3FE384E4" w14:textId="77777777" w:rsidR="001E4C7E" w:rsidRDefault="00733F03">
      <w:pPr>
        <w:pStyle w:val="Odstavecseseznamem"/>
        <w:numPr>
          <w:ilvl w:val="0"/>
          <w:numId w:val="22"/>
        </w:numPr>
        <w:jc w:val="both"/>
      </w:pPr>
      <w:r>
        <w:t>učí se s chutí, pokud se mu dostává uznání a ocenění</w:t>
      </w:r>
    </w:p>
    <w:p w14:paraId="3FE384E5" w14:textId="77777777" w:rsidR="001E4C7E" w:rsidRDefault="00733F03">
      <w:pPr>
        <w:pStyle w:val="Odstavecseseznamem"/>
        <w:numPr>
          <w:ilvl w:val="0"/>
          <w:numId w:val="22"/>
        </w:numPr>
        <w:jc w:val="both"/>
      </w:pPr>
      <w:r>
        <w:t>nebojí se chybovat, pokud nachází pozitivní ocenění nejen za úspěch, ale také za snahu</w:t>
      </w:r>
    </w:p>
    <w:p w14:paraId="3FE384E6" w14:textId="77777777" w:rsidR="001E4C7E" w:rsidRDefault="00733F03">
      <w:pPr>
        <w:pStyle w:val="Odstavecseseznamem"/>
        <w:numPr>
          <w:ilvl w:val="0"/>
          <w:numId w:val="22"/>
        </w:numPr>
        <w:jc w:val="both"/>
      </w:pPr>
      <w:r>
        <w:t>komunikuje v běžných situacích bez zábran a ostychu s dětmi i s dospělými; chápe, že být komunikativní, vstřícné, iniciativní a aktivní je výhodou</w:t>
      </w:r>
    </w:p>
    <w:p w14:paraId="3FE384E7" w14:textId="77777777" w:rsidR="001E4C7E" w:rsidRDefault="00733F03">
      <w:pPr>
        <w:pStyle w:val="Odstavecseseznamem"/>
        <w:numPr>
          <w:ilvl w:val="0"/>
          <w:numId w:val="22"/>
        </w:numPr>
        <w:jc w:val="both"/>
      </w:pPr>
      <w:r>
        <w:t>ovládá dovednosti předcházející čtení a psaní</w:t>
      </w:r>
    </w:p>
    <w:p w14:paraId="3FE384E8" w14:textId="77777777" w:rsidR="001E4C7E" w:rsidRDefault="00733F03">
      <w:pPr>
        <w:pStyle w:val="Odstavecseseznamem"/>
        <w:numPr>
          <w:ilvl w:val="0"/>
          <w:numId w:val="22"/>
        </w:numPr>
        <w:jc w:val="both"/>
      </w:pPr>
      <w:r>
        <w:t>ví, že lidé se dorozumívají i jinými jazyky a že je možno se jim učit; má vytvořeny elementární předpoklady k učení se cizímu jazyku</w:t>
      </w:r>
    </w:p>
    <w:p w14:paraId="3FE384E9" w14:textId="77777777" w:rsidR="001E4C7E" w:rsidRDefault="00733F03">
      <w:pPr>
        <w:pStyle w:val="Odstavecseseznamem"/>
        <w:numPr>
          <w:ilvl w:val="0"/>
          <w:numId w:val="22"/>
        </w:numPr>
        <w:jc w:val="both"/>
        <w:rPr>
          <w:b/>
          <w:bCs/>
          <w:i/>
          <w:iCs/>
        </w:rPr>
      </w:pPr>
      <w:r>
        <w:t>napodobuje modely prosociálního chování a mezilidských vztahů, které nachází ve svém okolí</w:t>
      </w:r>
    </w:p>
    <w:p w14:paraId="3FE384EA" w14:textId="77777777" w:rsidR="001E4C7E" w:rsidRDefault="00733F03">
      <w:pPr>
        <w:pStyle w:val="Odstavecseseznamem"/>
        <w:numPr>
          <w:ilvl w:val="0"/>
          <w:numId w:val="22"/>
        </w:numPr>
        <w:jc w:val="both"/>
      </w:pPr>
      <w:r>
        <w:t xml:space="preserve">je schopno chápat, že lidé se různí, a umí být tolerantní k jejich odlišnostem </w:t>
      </w:r>
      <w:r>
        <w:br/>
        <w:t>a jedinečnostem</w:t>
      </w:r>
    </w:p>
    <w:p w14:paraId="3FE384EB" w14:textId="77777777" w:rsidR="001E4C7E" w:rsidRDefault="00733F03">
      <w:pPr>
        <w:pStyle w:val="Odstavecseseznamem"/>
        <w:numPr>
          <w:ilvl w:val="0"/>
          <w:numId w:val="22"/>
        </w:numPr>
        <w:jc w:val="both"/>
      </w:pPr>
      <w:r>
        <w:t>chápe, že všichni lidé mají stejnou hodnotu</w:t>
      </w:r>
    </w:p>
    <w:p w14:paraId="3FE384EC" w14:textId="77777777" w:rsidR="001E4C7E" w:rsidRDefault="00733F03">
      <w:pPr>
        <w:jc w:val="both"/>
        <w:rPr>
          <w:i/>
          <w:iCs/>
        </w:rPr>
      </w:pPr>
      <w:r>
        <w:rPr>
          <w:i/>
          <w:iCs/>
        </w:rPr>
        <w:t>Dílčí témata – obsah vzdělávání</w:t>
      </w:r>
    </w:p>
    <w:p w14:paraId="3FE384ED" w14:textId="77777777" w:rsidR="001E4C7E" w:rsidRDefault="00733F03">
      <w:pPr>
        <w:pStyle w:val="Odstavecseseznamem"/>
        <w:numPr>
          <w:ilvl w:val="0"/>
          <w:numId w:val="23"/>
        </w:numPr>
        <w:jc w:val="both"/>
      </w:pPr>
      <w:r>
        <w:t>svátek matek, struktura rodiny, zaměstnání, jména rodinných příslušníků</w:t>
      </w:r>
    </w:p>
    <w:p w14:paraId="3FE384EE" w14:textId="77777777" w:rsidR="001E4C7E" w:rsidRDefault="00733F03">
      <w:pPr>
        <w:pStyle w:val="Odstavecseseznamem"/>
        <w:numPr>
          <w:ilvl w:val="0"/>
          <w:numId w:val="23"/>
        </w:numPr>
        <w:jc w:val="both"/>
      </w:pPr>
      <w:r>
        <w:t>poznávání zvířat domácích i exotických, naše planeta ve vesmíru, Země a její světadíly, národnosti, Česká republika a její města, prezident, státní symboly</w:t>
      </w:r>
    </w:p>
    <w:p w14:paraId="3FE384EF" w14:textId="77777777" w:rsidR="001E4C7E" w:rsidRDefault="00733F03">
      <w:pPr>
        <w:pStyle w:val="Odstavecseseznamem"/>
        <w:numPr>
          <w:ilvl w:val="0"/>
          <w:numId w:val="23"/>
        </w:numPr>
        <w:jc w:val="both"/>
      </w:pPr>
      <w:r>
        <w:t>znaky léta (počasí, ovoce, květiny, aktivity), den dětí</w:t>
      </w:r>
    </w:p>
    <w:p w14:paraId="3FE384F0" w14:textId="77777777" w:rsidR="001E4C7E" w:rsidRDefault="001E4C7E">
      <w:pPr>
        <w:jc w:val="both"/>
      </w:pPr>
    </w:p>
    <w:p w14:paraId="3FE384F1" w14:textId="57344A12" w:rsidR="001E4C7E" w:rsidRDefault="00733F03">
      <w:pPr>
        <w:jc w:val="both"/>
      </w:pPr>
      <w:r>
        <w:t xml:space="preserve">Cílem našeho vzdělávacího programu je rozvoj osobnosti každého dítěte se zaměřením na individuální </w:t>
      </w:r>
      <w:r w:rsidR="00B91681">
        <w:t>přístup tak</w:t>
      </w:r>
      <w:r>
        <w:t xml:space="preserve">, aby činnosti a aktivity odpovídaly možnostem všech. Chceme podporovat samostatnost a tvořivou aktivitu dětí, zaměřit se </w:t>
      </w:r>
      <w:r w:rsidR="00B91681">
        <w:t>na tvořivou</w:t>
      </w:r>
      <w:r>
        <w:t xml:space="preserve"> hru a experimentaci v návaznosti na citové prožitky, podporovat schopnosti dětí, využívat získané poznatky a umět je uvádět do vzájemných vztahů a souvislostí, přirozeně rozvíjet specifické možnosti a schopnosti dětí.</w:t>
      </w:r>
    </w:p>
    <w:p w14:paraId="3FE384F2" w14:textId="77777777" w:rsidR="001E4C7E" w:rsidRDefault="00733F03">
      <w:pPr>
        <w:jc w:val="both"/>
      </w:pPr>
      <w:r>
        <w:t>Instituce poskytující předškolní vzdělávání, resp. jejich učitelé, sledují při své práci tyto rámcové cíle (záměry):</w:t>
      </w:r>
    </w:p>
    <w:p w14:paraId="3FE384F3" w14:textId="77777777" w:rsidR="001E4C7E" w:rsidRDefault="00733F03">
      <w:pPr>
        <w:jc w:val="both"/>
      </w:pPr>
      <w:r>
        <w:t>1) Rozvoj dítěte a jeho schopnosti učení:</w:t>
      </w:r>
    </w:p>
    <w:p w14:paraId="3FE384F4" w14:textId="05FFFF03" w:rsidR="001E4C7E" w:rsidRDefault="00733F03">
      <w:pPr>
        <w:numPr>
          <w:ilvl w:val="0"/>
          <w:numId w:val="5"/>
        </w:numPr>
        <w:jc w:val="both"/>
      </w:pPr>
      <w:r>
        <w:t xml:space="preserve">podporovat u </w:t>
      </w:r>
      <w:r w:rsidR="00B91681">
        <w:t>dětí schopnost</w:t>
      </w:r>
      <w:r>
        <w:t xml:space="preserve"> chápat svět okolo nás, jejich zájem o to, být jeho součástí s možností vlastní účasti na dění</w:t>
      </w:r>
    </w:p>
    <w:p w14:paraId="3FE384F5" w14:textId="77777777" w:rsidR="001E4C7E" w:rsidRDefault="00733F03">
      <w:pPr>
        <w:numPr>
          <w:ilvl w:val="0"/>
          <w:numId w:val="5"/>
        </w:numPr>
        <w:jc w:val="both"/>
      </w:pPr>
      <w:r>
        <w:t>povzbuzovat je k chuti učit se a radosti z poznávání nového, k porozumění věcem, jevům a změnám, ke schopnosti vyrovnat se s nimi a umění přizpůsobit se</w:t>
      </w:r>
    </w:p>
    <w:p w14:paraId="3FE384F6" w14:textId="77777777" w:rsidR="001E4C7E" w:rsidRDefault="00733F03">
      <w:pPr>
        <w:numPr>
          <w:ilvl w:val="0"/>
          <w:numId w:val="5"/>
        </w:numPr>
        <w:jc w:val="both"/>
      </w:pPr>
      <w:r>
        <w:t>dát dětem možnost k přemýšlení, rozvíjet jejich fantazii, zájmy, nadání, schopnosti a dovednosti jak po stránce tělesné, tak duševní</w:t>
      </w:r>
    </w:p>
    <w:p w14:paraId="3FE384F7" w14:textId="77777777" w:rsidR="001E4C7E" w:rsidRDefault="00733F03">
      <w:pPr>
        <w:numPr>
          <w:ilvl w:val="0"/>
          <w:numId w:val="5"/>
        </w:numPr>
        <w:jc w:val="both"/>
      </w:pPr>
      <w:r>
        <w:t>rozvíjet řeč dítěte a schopnost komunikovat s vrstevníky i dospělými</w:t>
      </w:r>
    </w:p>
    <w:p w14:paraId="3FE384F8" w14:textId="77777777" w:rsidR="001E4C7E" w:rsidRDefault="00733F03">
      <w:pPr>
        <w:jc w:val="both"/>
      </w:pPr>
      <w:r>
        <w:t>2) Osvojení si základů hodnot, na nichž je založena naše společnost:</w:t>
      </w:r>
    </w:p>
    <w:p w14:paraId="3FE384F9" w14:textId="77777777" w:rsidR="001E4C7E" w:rsidRDefault="00733F03">
      <w:pPr>
        <w:numPr>
          <w:ilvl w:val="0"/>
          <w:numId w:val="6"/>
        </w:numPr>
        <w:jc w:val="both"/>
      </w:pPr>
      <w:r>
        <w:t>rozvíjet děti po stránce citové a mravní, položit základy sociálního cítění a solidarity</w:t>
      </w:r>
    </w:p>
    <w:p w14:paraId="3FE384FA" w14:textId="77777777" w:rsidR="001E4C7E" w:rsidRDefault="00733F03">
      <w:pPr>
        <w:numPr>
          <w:ilvl w:val="0"/>
          <w:numId w:val="6"/>
        </w:numPr>
        <w:jc w:val="both"/>
      </w:pPr>
      <w:r>
        <w:t>vést děti k osvojení si hodnot spojených s životním prostředím, zdravím a životem vůbec, k tomu, aby si vážily sebe i ostatních lidí</w:t>
      </w:r>
    </w:p>
    <w:p w14:paraId="3FE384FB" w14:textId="77777777" w:rsidR="001E4C7E" w:rsidRDefault="00733F03">
      <w:pPr>
        <w:numPr>
          <w:ilvl w:val="0"/>
          <w:numId w:val="6"/>
        </w:numPr>
        <w:jc w:val="both"/>
      </w:pPr>
      <w:r>
        <w:t>seznamovat děti v rámci jejich možností s tradicemi, kulturou a historií země, ve které žijí, rozvíjet schopnost estetického vnímání</w:t>
      </w:r>
    </w:p>
    <w:p w14:paraId="3FE384FC" w14:textId="77777777" w:rsidR="001E4C7E" w:rsidRDefault="00733F03">
      <w:pPr>
        <w:jc w:val="both"/>
      </w:pPr>
      <w:r>
        <w:t>3) Získání osobní samostatnosti a schopnosti projevovat se jako osobnost, působící na své okolí:</w:t>
      </w:r>
    </w:p>
    <w:p w14:paraId="3FE384FD" w14:textId="77777777" w:rsidR="001E4C7E" w:rsidRDefault="00733F03">
      <w:pPr>
        <w:numPr>
          <w:ilvl w:val="0"/>
          <w:numId w:val="7"/>
        </w:numPr>
        <w:jc w:val="both"/>
      </w:pPr>
      <w:r>
        <w:t>učit děti poznávat sám sebe, své možnosti a schopnosti, rozvíjet jejich sebedůvěru a sebevědomí</w:t>
      </w:r>
    </w:p>
    <w:p w14:paraId="3FE384FE" w14:textId="77777777" w:rsidR="001E4C7E" w:rsidRDefault="00733F03">
      <w:pPr>
        <w:numPr>
          <w:ilvl w:val="0"/>
          <w:numId w:val="7"/>
        </w:numPr>
        <w:jc w:val="both"/>
      </w:pPr>
      <w:r>
        <w:t>vést děti k toleranci ke druhým a schopnosti spolupracovat</w:t>
      </w:r>
    </w:p>
    <w:p w14:paraId="3FE384FF" w14:textId="77777777" w:rsidR="001E4C7E" w:rsidRDefault="00733F03">
      <w:pPr>
        <w:numPr>
          <w:ilvl w:val="0"/>
          <w:numId w:val="7"/>
        </w:numPr>
        <w:jc w:val="both"/>
      </w:pPr>
      <w:r>
        <w:t>podporovat v dětech poznání, že mohou jednat samostatně a svobodně, ale za to, co udělají, také musí nést odpovědnost</w:t>
      </w:r>
    </w:p>
    <w:p w14:paraId="3FE38500" w14:textId="77777777" w:rsidR="001E4C7E" w:rsidRDefault="00733F03">
      <w:pPr>
        <w:jc w:val="both"/>
      </w:pPr>
      <w:r>
        <w:t>     Pokud jsou tyto cíle naplňovány, směřuje vzdělávání k utváření základů klíčových kompetencí, které jsou obecně formulovány jako soubory předpokládaných vědomostí, dovedností, schopností, postojů a hodnot důležitých pro osobní rozvoj a uplatnění každého jedince. Pro etapu předškolního vzdělávání jsou za klíčové považovány tyto kompetence:</w:t>
      </w:r>
    </w:p>
    <w:p w14:paraId="3FE38501" w14:textId="77777777" w:rsidR="001E4C7E" w:rsidRDefault="00733F03">
      <w:pPr>
        <w:jc w:val="both"/>
      </w:pPr>
      <w:r>
        <w:t>1.         kompetence k učení</w:t>
      </w:r>
    </w:p>
    <w:p w14:paraId="3FE38502" w14:textId="77777777" w:rsidR="001E4C7E" w:rsidRDefault="00733F03">
      <w:pPr>
        <w:jc w:val="both"/>
      </w:pPr>
      <w:r>
        <w:t>2.         kompetence k řešení problémů</w:t>
      </w:r>
    </w:p>
    <w:p w14:paraId="3FE38503" w14:textId="77777777" w:rsidR="001E4C7E" w:rsidRDefault="00733F03">
      <w:pPr>
        <w:jc w:val="both"/>
      </w:pPr>
      <w:r>
        <w:t>3.         kompetence komunikativní</w:t>
      </w:r>
    </w:p>
    <w:p w14:paraId="3FE38504" w14:textId="77777777" w:rsidR="001E4C7E" w:rsidRDefault="00733F03">
      <w:pPr>
        <w:jc w:val="both"/>
      </w:pPr>
      <w:r>
        <w:t>4.         kompetence sociální a personální</w:t>
      </w:r>
    </w:p>
    <w:p w14:paraId="3FE38505" w14:textId="77777777" w:rsidR="001E4C7E" w:rsidRDefault="00733F03">
      <w:pPr>
        <w:jc w:val="both"/>
      </w:pPr>
      <w:r>
        <w:t>5.         kompetence činnostní a občanské</w:t>
      </w:r>
    </w:p>
    <w:p w14:paraId="3FE38506" w14:textId="77777777" w:rsidR="001E4C7E" w:rsidRDefault="001E4C7E">
      <w:pPr>
        <w:jc w:val="both"/>
      </w:pPr>
    </w:p>
    <w:p w14:paraId="3FE38507" w14:textId="77777777" w:rsidR="001E4C7E" w:rsidRDefault="00733F03">
      <w:pPr>
        <w:jc w:val="both"/>
        <w:rPr>
          <w:u w:val="single"/>
        </w:rPr>
      </w:pPr>
      <w:r>
        <w:rPr>
          <w:b/>
          <w:bCs/>
          <w:u w:val="single"/>
        </w:rPr>
        <w:t>5.2 Formy a metody vzdělávací práce</w:t>
      </w:r>
    </w:p>
    <w:p w14:paraId="3FE38508" w14:textId="77777777" w:rsidR="001E4C7E" w:rsidRDefault="001E4C7E">
      <w:pPr>
        <w:jc w:val="both"/>
      </w:pPr>
    </w:p>
    <w:p w14:paraId="3FE38509" w14:textId="77777777" w:rsidR="001E4C7E" w:rsidRDefault="00733F03">
      <w:pPr>
        <w:jc w:val="both"/>
      </w:pPr>
      <w:r>
        <w:t>Každá učitelka v jednotlivých třídách uplatňuje formy, metody a prostředky práce dle svého rozhodnutí, dané činnosti a momentální situace. Pracuje podle třídního plánu, který obsahově vychází ze ŠVP školy a je členěn do jednotlivých bloků s cílenou vzdělávací nabídkou.</w:t>
      </w:r>
    </w:p>
    <w:p w14:paraId="3FE3850A" w14:textId="77777777" w:rsidR="001E4C7E" w:rsidRDefault="001E4C7E">
      <w:pPr>
        <w:jc w:val="both"/>
      </w:pPr>
    </w:p>
    <w:p w14:paraId="3FE3850B" w14:textId="77777777" w:rsidR="001E4C7E" w:rsidRDefault="00733F03">
      <w:r>
        <w:t>FORMY</w:t>
      </w:r>
    </w:p>
    <w:p w14:paraId="3FE3850C" w14:textId="77777777" w:rsidR="001E4C7E" w:rsidRDefault="00733F03">
      <w:pPr>
        <w:rPr>
          <w:b/>
          <w:bCs/>
        </w:rPr>
      </w:pPr>
      <w:r>
        <w:rPr>
          <w:b/>
          <w:bCs/>
        </w:rPr>
        <w:t>Spontánní sociální učení</w:t>
      </w:r>
      <w:r>
        <w:t xml:space="preserve"> – přirozená nápodoba  </w:t>
      </w:r>
    </w:p>
    <w:p w14:paraId="3FE3850D" w14:textId="77777777" w:rsidR="001E4C7E" w:rsidRDefault="00733F03">
      <w:pPr>
        <w:jc w:val="both"/>
      </w:pPr>
      <w:r>
        <w:rPr>
          <w:b/>
          <w:bCs/>
        </w:rPr>
        <w:t>Situační učení</w:t>
      </w:r>
      <w:r>
        <w:t xml:space="preserve"> – založeno a vytvářeno situacemi, které poskytují dětem jasně srozumitelné praktické ukázky životních souvislostí, kdy je dítě potřebuje pochopit </w:t>
      </w:r>
    </w:p>
    <w:p w14:paraId="3FE3850E" w14:textId="77777777" w:rsidR="001E4C7E" w:rsidRDefault="00733F03">
      <w:pPr>
        <w:jc w:val="both"/>
        <w:rPr>
          <w:b/>
          <w:bCs/>
        </w:rPr>
      </w:pPr>
      <w:r>
        <w:rPr>
          <w:b/>
          <w:bCs/>
        </w:rPr>
        <w:lastRenderedPageBreak/>
        <w:t>Prožitkové učení </w:t>
      </w:r>
      <w:r>
        <w:t>– děti se učí a naučí samy a spontánně – prožitkem a zkušeností. Prostřednictvím řízených činností, individuálních, skupinových či frontálních vytváří učitelka dětem příležitost k získávání zkušeností. Vychází přitom z vlastních poznatků o aktuální úrovni a potřebách jednotlivých dětí a volí dílčí vzdělávací cíle v souladu s jejich možnostmi. Promyšleně rozvrhuje jejich návaznost, aby je děti postupně zvládaly.</w:t>
      </w:r>
      <w:r>
        <w:rPr>
          <w:b/>
          <w:bCs/>
        </w:rPr>
        <w:t xml:space="preserve">     </w:t>
      </w:r>
    </w:p>
    <w:p w14:paraId="3FE3850F" w14:textId="77777777" w:rsidR="001E4C7E" w:rsidRDefault="00733F03">
      <w:r>
        <w:rPr>
          <w:b/>
          <w:bCs/>
        </w:rPr>
        <w:t>Kooperační učení</w:t>
      </w:r>
      <w:r>
        <w:t xml:space="preserve"> – založeno na spolupráci – dětí mezi sebou, s učitelkou                                                               </w:t>
      </w:r>
    </w:p>
    <w:p w14:paraId="3FE38510" w14:textId="77777777" w:rsidR="001E4C7E" w:rsidRDefault="001E4C7E"/>
    <w:p w14:paraId="3FE38511" w14:textId="77777777" w:rsidR="001E4C7E" w:rsidRDefault="00733F03">
      <w:r>
        <w:t>METODY</w:t>
      </w:r>
    </w:p>
    <w:p w14:paraId="3FE38512" w14:textId="77777777" w:rsidR="001E4C7E" w:rsidRDefault="00733F03">
      <w:pPr>
        <w:jc w:val="both"/>
      </w:pPr>
      <w:r>
        <w:t>S</w:t>
      </w:r>
      <w:r>
        <w:rPr>
          <w:b/>
          <w:bCs/>
        </w:rPr>
        <w:t xml:space="preserve">lovní metody </w:t>
      </w:r>
      <w:r>
        <w:t>– rozhovory, popis obrázků, činností, předmětů a dějů, rozbor, přednes, čtení, vyprávění, pochvala</w:t>
      </w:r>
    </w:p>
    <w:p w14:paraId="3FE38513" w14:textId="4B7EA661" w:rsidR="001E4C7E" w:rsidRDefault="00733F03">
      <w:pPr>
        <w:jc w:val="both"/>
      </w:pPr>
      <w:r>
        <w:rPr>
          <w:b/>
          <w:bCs/>
        </w:rPr>
        <w:t>Názorné činnosti</w:t>
      </w:r>
      <w:r>
        <w:t xml:space="preserve"> – pozorování, </w:t>
      </w:r>
      <w:r w:rsidR="000E7EEF">
        <w:t>pokus – omyl</w:t>
      </w:r>
      <w:r>
        <w:t>, podněcování, prohlížení obrázků, exkurze, pracovní a výtvarné činnosti, experimenty, cvičení, hudební a pohybové činnosti</w:t>
      </w:r>
    </w:p>
    <w:p w14:paraId="3FE38514" w14:textId="77777777" w:rsidR="001E4C7E" w:rsidRDefault="00733F03">
      <w:pPr>
        <w:jc w:val="both"/>
        <w:rPr>
          <w:b/>
          <w:bCs/>
          <w:u w:val="single"/>
        </w:rPr>
      </w:pPr>
      <w:r>
        <w:rPr>
          <w:b/>
          <w:bCs/>
        </w:rPr>
        <w:t xml:space="preserve">Praktické činnosti </w:t>
      </w:r>
      <w:r>
        <w:t xml:space="preserve">– různého zaměření, hudební a pohybové ztvárnění, modelování, kreslení, malování, stříhání, sběr a práce s přírodninami, práce s látkami, pracovní návyky, práce s rostlinami, pracovní návyky v oblasti hygieny, sebeobsluhy, stolování, udržování pořádku ve třídě a ve svých věcech                            </w:t>
      </w:r>
    </w:p>
    <w:p w14:paraId="3FE38515" w14:textId="77777777" w:rsidR="001E4C7E" w:rsidRDefault="00733F03">
      <w:pPr>
        <w:jc w:val="both"/>
      </w:pPr>
      <w:r>
        <w:rPr>
          <w:b/>
          <w:bCs/>
        </w:rPr>
        <w:t>Soutěže – </w:t>
      </w:r>
      <w:r>
        <w:t>děti jsou velmi soutěživé, a pokud jejich aktivitu náležitě oceníme, motivujeme je k získávání dalších, pro ně důležitých, informací.</w:t>
      </w:r>
    </w:p>
    <w:p w14:paraId="3FE38516" w14:textId="77777777" w:rsidR="001E4C7E" w:rsidRDefault="00733F03">
      <w:pPr>
        <w:jc w:val="both"/>
      </w:pPr>
      <w:r>
        <w:rPr>
          <w:b/>
          <w:bCs/>
        </w:rPr>
        <w:t>Hádanky – </w:t>
      </w:r>
      <w:r>
        <w:t>podnítíme v dětech zvědavost a touhu se dozvědět něco nového.</w:t>
      </w:r>
    </w:p>
    <w:p w14:paraId="3FE38517" w14:textId="77777777" w:rsidR="001E4C7E" w:rsidRDefault="00733F03">
      <w:pPr>
        <w:jc w:val="both"/>
      </w:pPr>
      <w:r>
        <w:rPr>
          <w:b/>
          <w:bCs/>
        </w:rPr>
        <w:t>Frontální činnosti</w:t>
      </w:r>
      <w:r>
        <w:t xml:space="preserve"> – tuto činnost učitelka zařazuje tehdy, když má potřebu něco sdělit celému kolektivu dětí (vychází z činností dne, dítě rozvíjí v oblasti biologické, psychologické a interpersonální).</w:t>
      </w:r>
    </w:p>
    <w:p w14:paraId="3FE38518" w14:textId="77777777" w:rsidR="001E4C7E" w:rsidRDefault="001E4C7E">
      <w:pPr>
        <w:jc w:val="both"/>
      </w:pPr>
    </w:p>
    <w:p w14:paraId="3FE38519" w14:textId="77777777" w:rsidR="001E4C7E" w:rsidRDefault="00733F03">
      <w:r>
        <w:t>PROSTŘEDKY</w:t>
      </w:r>
    </w:p>
    <w:p w14:paraId="3FE3851A" w14:textId="77777777" w:rsidR="001E4C7E" w:rsidRDefault="00733F03">
      <w:r>
        <w:t>hry námětové, didaktické, konstruktivní, vycházky do přírody, pohybové aktivity, rekreační a zábavné činnosti, pracovní činnosti</w:t>
      </w:r>
    </w:p>
    <w:p w14:paraId="3FE3851B" w14:textId="77777777" w:rsidR="001E4C7E" w:rsidRDefault="00733F03">
      <w:pPr>
        <w:jc w:val="both"/>
      </w:pPr>
      <w:r>
        <w:rPr>
          <w:b/>
          <w:bCs/>
        </w:rPr>
        <w:t xml:space="preserve">Hra – </w:t>
      </w:r>
      <w:r>
        <w:t>je pro děti nejschůdnější metoda, je rovnocenným prostředkem k jeho učení v širším smyslu. Svobodě, kterou při hře dítě zažívá, dávají smysl pravidla, jejichž prostřednictvím se dítě učí zodpovědnosti. Učitelka je dohodne spolu s dětmi, a všichni včetně učitelek je dodržují. Napomůže to k naplnění potřeby určité stálosti, řádu a smyslu. Mezi takovéto může patřit např. uklízení věcí po použití zpět na své místo. Pak všichni najdou věci vždy tam, kde mají být, takový pořádek děti uklidňuje a přispívá k pocitu bezpečí.</w:t>
      </w:r>
    </w:p>
    <w:p w14:paraId="3FE3851C" w14:textId="77777777" w:rsidR="001E4C7E" w:rsidRDefault="00733F03">
      <w:pPr>
        <w:jc w:val="both"/>
      </w:pPr>
      <w:r>
        <w:rPr>
          <w:b/>
          <w:bCs/>
        </w:rPr>
        <w:t>Komunikační kruh</w:t>
      </w:r>
      <w:r>
        <w:t xml:space="preserve"> – probíhá po příchodu všech dětí do MŠ, je založen na komunikaci mezi dětmi a učitelkou, obsahem bývá hodnocení, seznámení s programem dne, plánování aktivit denních, týdenních </w:t>
      </w:r>
    </w:p>
    <w:p w14:paraId="3FE3851D" w14:textId="77777777" w:rsidR="001E4C7E" w:rsidRDefault="001E4C7E"/>
    <w:p w14:paraId="3FE3851E" w14:textId="77777777" w:rsidR="001E4C7E" w:rsidRDefault="00733F03">
      <w:pPr>
        <w:rPr>
          <w:b/>
          <w:bCs/>
          <w:u w:val="single"/>
        </w:rPr>
      </w:pPr>
      <w:r>
        <w:rPr>
          <w:b/>
          <w:bCs/>
          <w:u w:val="single"/>
        </w:rPr>
        <w:t>5.3 Vzdělávání dětí se speciálními vzdělávacími potřebami</w:t>
      </w:r>
    </w:p>
    <w:p w14:paraId="3FE3851F" w14:textId="77777777" w:rsidR="001E4C7E" w:rsidRDefault="001E4C7E"/>
    <w:p w14:paraId="3FE38520" w14:textId="77777777" w:rsidR="001E4C7E" w:rsidRDefault="00733F03">
      <w:pPr>
        <w:jc w:val="both"/>
      </w:pPr>
      <w:r>
        <w:t xml:space="preserve">Zpracování PLPP a IVP je povinností učitelek dle RVP PV „Vzdělávání dětí se speciálními potřebami, novely školského zákona č. 82/2015 Sb., zejména z § 16 a z prováděcí vyhlášky č. 27/2016 Sb. Cílem je zajistit pro děti v mateřské škole takové podmínky pro jejich vzdělávání, které reflektují možnosti dětí, jejich potřeby ve vztahu k jejich aktuálnímu věku; rozvíjejí a podporují výchovu dětí, respektují míru nadání i dopady zdravotního stavu do jejich přípravy na školu. </w:t>
      </w:r>
    </w:p>
    <w:p w14:paraId="3FE38521" w14:textId="33C6F383" w:rsidR="001E4C7E" w:rsidRDefault="00733F03">
      <w:pPr>
        <w:jc w:val="both"/>
      </w:pPr>
      <w:r>
        <w:t>Na začátku školního roku, během měsíce září, nebo při nástupu nového dítěte do MŠ /po adaptaci dítěte cca 2 měsíce/ učitelka vyhodnotí potřebu podpůrných opatření na základě pozorování práce a hry dětí. Podpůrná opatření realizuje mateřská škola.</w:t>
      </w:r>
    </w:p>
    <w:p w14:paraId="3FE38522" w14:textId="77777777" w:rsidR="001E4C7E" w:rsidRDefault="00733F03">
      <w:pPr>
        <w:jc w:val="both"/>
        <w:rPr>
          <w:u w:val="single"/>
        </w:rPr>
      </w:pPr>
      <w:r>
        <w:t xml:space="preserve">Podpůrná opatření prvního stupně uplatňuje škola nebo školské zařízení i bez doporučení školského poradenského zařízení na základě plánu pedagogické podpory (PLPP). Podpůrná opatření druhého až pátého stupně lze uplatnit pouze s doporučením ŠPZ. </w:t>
      </w:r>
      <w:bookmarkStart w:id="0" w:name="h_1fob9te"/>
      <w:bookmarkEnd w:id="0"/>
    </w:p>
    <w:p w14:paraId="3FE38523" w14:textId="77777777" w:rsidR="001E4C7E" w:rsidRDefault="001E4C7E">
      <w:pPr>
        <w:jc w:val="both"/>
        <w:rPr>
          <w:u w:val="single"/>
        </w:rPr>
      </w:pPr>
    </w:p>
    <w:p w14:paraId="3FE38524" w14:textId="77777777" w:rsidR="001E4C7E" w:rsidRDefault="00733F03">
      <w:pPr>
        <w:jc w:val="both"/>
        <w:rPr>
          <w:b/>
          <w:bCs/>
          <w:u w:val="single"/>
        </w:rPr>
      </w:pPr>
      <w:r>
        <w:rPr>
          <w:b/>
          <w:bCs/>
          <w:u w:val="single"/>
        </w:rPr>
        <w:t>Podpůrná opatření 1. stupně</w:t>
      </w:r>
    </w:p>
    <w:p w14:paraId="3FE38525" w14:textId="77777777" w:rsidR="001E4C7E" w:rsidRDefault="00733F03">
      <w:pPr>
        <w:jc w:val="both"/>
      </w:pPr>
      <w:r>
        <w:t>Po konzultaci s ředitelem školy a ve spolupráci s vedoucí učitelkou zpracovává třídní učitelka PLPP /opatření MŠ, která mají podpořit dítě, pokud z pozorování dítěte při práci a při hře vyplývá, že má drobné problémy např. s motorickou obratností, špatnou koncentrací pozornosti, s úchopem pomůcek, s rozvojem vnímání, řeči, s verbální obratností, s dovedností reprodukovat a pamatovat si instrukce i zadání práce, střídat činnosti a respektovat tempo dítěte/</w:t>
      </w:r>
    </w:p>
    <w:p w14:paraId="3FE38526" w14:textId="77777777" w:rsidR="001E4C7E" w:rsidRDefault="00733F03">
      <w:pPr>
        <w:jc w:val="both"/>
        <w:rPr>
          <w:u w:val="single"/>
        </w:rPr>
      </w:pPr>
      <w:r>
        <w:rPr>
          <w:u w:val="single"/>
        </w:rPr>
        <w:t xml:space="preserve">Pravidla a průběh tvorby, realizace a vyhodnocení plánu pedagogické podpory (PLPP): </w:t>
      </w:r>
    </w:p>
    <w:p w14:paraId="3FE38527" w14:textId="77777777" w:rsidR="001E4C7E" w:rsidRDefault="00733F03">
      <w:pPr>
        <w:jc w:val="both"/>
      </w:pPr>
      <w:r>
        <w:t>1. depistáž dětí s potřebou podpůrných opatření na základě pedagogické diagnostiky</w:t>
      </w:r>
    </w:p>
    <w:p w14:paraId="3FE38528" w14:textId="67CA75EF" w:rsidR="001E4C7E" w:rsidRDefault="00733F03">
      <w:pPr>
        <w:jc w:val="both"/>
      </w:pPr>
      <w:r>
        <w:t>2. zpra</w:t>
      </w:r>
      <w:r w:rsidR="005D1919">
        <w:t>c</w:t>
      </w:r>
      <w:r>
        <w:t>ování PLPP (na základě spolupráce vedoucí učitelky s třídními učitelkami a rodiči)</w:t>
      </w:r>
    </w:p>
    <w:p w14:paraId="3FE38529" w14:textId="77777777" w:rsidR="001E4C7E" w:rsidRDefault="00733F03">
      <w:pPr>
        <w:jc w:val="both"/>
      </w:pPr>
      <w:r>
        <w:t>3. vhodný výběr metod, forem práce s dítětem a organizace dne</w:t>
      </w:r>
    </w:p>
    <w:p w14:paraId="3FE3852A" w14:textId="77777777" w:rsidR="001E4C7E" w:rsidRDefault="00733F03">
      <w:pPr>
        <w:jc w:val="both"/>
      </w:pPr>
      <w:r>
        <w:t>4. vyhodnocení – průběžné, nejpozději po 3 měsících</w:t>
      </w:r>
    </w:p>
    <w:p w14:paraId="3FE3852B" w14:textId="77777777" w:rsidR="001E4C7E" w:rsidRDefault="00733F03">
      <w:pPr>
        <w:jc w:val="both"/>
      </w:pPr>
      <w:r>
        <w:t xml:space="preserve">5. dle dosažených výsledků – pokračování ve stanovených postupech, v případě neúspěšnosti </w:t>
      </w:r>
    </w:p>
    <w:p w14:paraId="3FE3852C" w14:textId="77777777" w:rsidR="001E4C7E" w:rsidRDefault="00733F03">
      <w:pPr>
        <w:jc w:val="both"/>
      </w:pPr>
      <w:r>
        <w:t xml:space="preserve">    PLPP, doporučení rodičům vyšetření ve ŠPZ</w:t>
      </w:r>
    </w:p>
    <w:p w14:paraId="3FE3852D" w14:textId="77777777" w:rsidR="001E4C7E" w:rsidRDefault="001E4C7E">
      <w:pPr>
        <w:jc w:val="both"/>
      </w:pPr>
    </w:p>
    <w:p w14:paraId="3FE3852E" w14:textId="77777777" w:rsidR="001E4C7E" w:rsidRDefault="00733F03">
      <w:pPr>
        <w:jc w:val="both"/>
        <w:rPr>
          <w:b/>
          <w:bCs/>
          <w:u w:val="single"/>
        </w:rPr>
      </w:pPr>
      <w:r>
        <w:rPr>
          <w:b/>
          <w:bCs/>
          <w:u w:val="single"/>
        </w:rPr>
        <w:t>Podpůrná opatření 2. – 5. stupně</w:t>
      </w:r>
    </w:p>
    <w:p w14:paraId="3FE3852F" w14:textId="72A7A98A" w:rsidR="001E4C7E" w:rsidRDefault="00733F03">
      <w:pPr>
        <w:numPr>
          <w:ilvl w:val="0"/>
          <w:numId w:val="30"/>
        </w:numPr>
        <w:jc w:val="both"/>
      </w:pPr>
      <w:r>
        <w:t>pokud se ukáže, že podpora dítěte prostřednictvím PLPP nebyla dostačující, požádá učitelka po konzultaci s ředitel</w:t>
      </w:r>
      <w:r w:rsidR="00D510E5">
        <w:t>em</w:t>
      </w:r>
      <w:r>
        <w:t xml:space="preserve"> školy zákonného zástupce, aby navštívil ŠPZ (PPP nebo SPC), které může následně doporučit podpůrná opatření vyšších stupňů; </w:t>
      </w:r>
    </w:p>
    <w:p w14:paraId="3FE38530" w14:textId="20A33FEB" w:rsidR="001E4C7E" w:rsidRDefault="006C28FF">
      <w:pPr>
        <w:numPr>
          <w:ilvl w:val="0"/>
          <w:numId w:val="30"/>
        </w:numPr>
        <w:jc w:val="both"/>
      </w:pPr>
      <w:r>
        <w:t>pokud je to doporučeno</w:t>
      </w:r>
      <w:r w:rsidR="00733F03">
        <w:t xml:space="preserve"> ŠPZ zpracovává učitelka IVP, konzultuje IVP se zákonnými zástupci dítěte, vedoucí učitelkou, ředitelem školy a ŠPZ nejpozději do 1 měsíce</w:t>
      </w:r>
    </w:p>
    <w:p w14:paraId="3FE38531" w14:textId="77777777" w:rsidR="001E4C7E" w:rsidRDefault="00733F03">
      <w:pPr>
        <w:numPr>
          <w:ilvl w:val="0"/>
          <w:numId w:val="30"/>
        </w:numPr>
        <w:jc w:val="both"/>
      </w:pPr>
      <w:r>
        <w:t>IVP průběžně hodnotí /minimálně 1x za 2 měsíce/ a konzultuje jej se zákonnými zástupci, vedoucí učitelkou, v případě potřeby se ŠPZ</w:t>
      </w:r>
    </w:p>
    <w:p w14:paraId="3FE38532" w14:textId="77777777" w:rsidR="001E4C7E" w:rsidRDefault="00733F03">
      <w:pPr>
        <w:numPr>
          <w:ilvl w:val="0"/>
          <w:numId w:val="30"/>
        </w:numPr>
        <w:jc w:val="both"/>
      </w:pPr>
      <w:r>
        <w:t>v případě podpůrného opatření v podobě asistenta pedagoga jej metodicky vede, úzce s ním spolupracuje při plánování činností a jejich vyhodnocení, dbá na zpracování potřebné dokumentace /zápisy v záznamových listech, vedení pracovního portfolia dítěte, konkretizovaný plán individuální práce k daným tématům/</w:t>
      </w:r>
    </w:p>
    <w:p w14:paraId="3FE38533" w14:textId="77777777" w:rsidR="001E4C7E" w:rsidRDefault="00733F03">
      <w:pPr>
        <w:numPr>
          <w:ilvl w:val="0"/>
          <w:numId w:val="30"/>
        </w:numPr>
        <w:jc w:val="both"/>
      </w:pPr>
      <w:r>
        <w:t>nemůže-li učitelka ze závažných důvodů zabezpečit bezodkladné poskytování doporučeného podpůrného opatření, informuje vedoucí učitelku školy a škola po projednání se ŠPZ a na základě informovaného souhlasu zákonného zástupce dítěte, poskytne, po dobu nezbytně nutnou, jiné obdobné podpůrné opatření stejného stupně</w:t>
      </w:r>
    </w:p>
    <w:p w14:paraId="3FE38534" w14:textId="183AAF2C" w:rsidR="001E4C7E" w:rsidRDefault="00733F03">
      <w:pPr>
        <w:numPr>
          <w:ilvl w:val="0"/>
          <w:numId w:val="30"/>
        </w:numPr>
        <w:jc w:val="both"/>
      </w:pPr>
      <w:r>
        <w:t>shledá-li učitelka po konzultaci s vedoucí učitelkou školy, že podpůrná opatření nejsou dostačující nebo nevedou k naplňování vzdělávacích možností a potřeb dítěte, doporučí zákonnému zástupci dítěte využití poradenské pomoci ŠPZ, tedy PPP nebo SPC. Obdobně postupuje i v případě, shledá-li, že poskytovaná podpůrná opatření již nejsou potřebná</w:t>
      </w:r>
    </w:p>
    <w:p w14:paraId="1E5EF64A" w14:textId="34AAF323" w:rsidR="00703FCF" w:rsidRDefault="00703FCF" w:rsidP="00703FCF">
      <w:pPr>
        <w:jc w:val="both"/>
      </w:pPr>
    </w:p>
    <w:p w14:paraId="1D3E4E06" w14:textId="6A57C2C7" w:rsidR="00B03475" w:rsidRDefault="00B03475" w:rsidP="00703FCF">
      <w:pPr>
        <w:jc w:val="both"/>
        <w:rPr>
          <w:b/>
          <w:bCs/>
          <w:u w:val="single"/>
        </w:rPr>
      </w:pPr>
      <w:r w:rsidRPr="00B03475">
        <w:rPr>
          <w:b/>
          <w:bCs/>
          <w:u w:val="single"/>
        </w:rPr>
        <w:t>Jazyková příprava dětí s nedostatečnou znalostí českého jazyka</w:t>
      </w:r>
    </w:p>
    <w:p w14:paraId="43D8345E" w14:textId="1D9BB08B" w:rsidR="00542AB4" w:rsidRDefault="00633EF7" w:rsidP="00703FCF">
      <w:pPr>
        <w:jc w:val="both"/>
      </w:pPr>
      <w:r>
        <w:t>Mateřská škola</w:t>
      </w:r>
      <w:r w:rsidR="006A1FB7">
        <w:t xml:space="preserve"> poskytuje dětem s nedostatečnou znalostí českého jazyka jazykovou přípravu</w:t>
      </w:r>
      <w:r w:rsidR="009F4AAB">
        <w:t xml:space="preserve"> pro zajištění plynulého přechodu do základního vzdělávání</w:t>
      </w:r>
      <w:r w:rsidR="00184E65">
        <w:t xml:space="preserve"> v rámci běžné činnosti</w:t>
      </w:r>
      <w:r w:rsidR="00696D2B">
        <w:t>.</w:t>
      </w:r>
      <w:r w:rsidR="0044603F">
        <w:t xml:space="preserve"> </w:t>
      </w:r>
      <w:r w:rsidR="009569DC">
        <w:t>Využívá při tom p</w:t>
      </w:r>
      <w:r w:rsidR="0044603F">
        <w:t>odpůrný</w:t>
      </w:r>
      <w:r w:rsidR="009569DC">
        <w:t xml:space="preserve"> materiál</w:t>
      </w:r>
      <w:r w:rsidR="008529B1">
        <w:t xml:space="preserve"> Kurikulum češtiny jako druhého jazyka pro povinné předškolní vzdělávání</w:t>
      </w:r>
      <w:r w:rsidR="009811BD">
        <w:t>.</w:t>
      </w:r>
      <w:r w:rsidR="00833B2C">
        <w:t xml:space="preserve"> Pokud j</w:t>
      </w:r>
      <w:r w:rsidR="00A95A13">
        <w:t>sou</w:t>
      </w:r>
      <w:r w:rsidR="00833B2C">
        <w:t xml:space="preserve"> v povinném </w:t>
      </w:r>
      <w:r w:rsidR="00A95A13">
        <w:t>předškolním vzdělávání alespoň 4 cizinci</w:t>
      </w:r>
      <w:r w:rsidR="00B1315F">
        <w:t>,</w:t>
      </w:r>
      <w:r w:rsidR="00633EB0">
        <w:t xml:space="preserve"> zřídí ředitel skupinu pro bezplatnou jazykovou přípravu</w:t>
      </w:r>
      <w:r w:rsidR="008D69A6">
        <w:t xml:space="preserve"> v souladu s vyhláškou č. 14/2</w:t>
      </w:r>
      <w:r w:rsidR="00E260A3">
        <w:t>005 Sb., o předškolním vzdělávání, ve zn</w:t>
      </w:r>
      <w:r w:rsidR="00B1315F">
        <w:t>ě</w:t>
      </w:r>
      <w:r w:rsidR="00E260A3">
        <w:t>ní pozdějších předpisů.</w:t>
      </w:r>
      <w:r w:rsidR="0044603F">
        <w:t xml:space="preserve"> </w:t>
      </w:r>
    </w:p>
    <w:p w14:paraId="33167F47" w14:textId="77777777" w:rsidR="00433597" w:rsidRDefault="00433597" w:rsidP="00703FCF">
      <w:pPr>
        <w:jc w:val="both"/>
      </w:pPr>
    </w:p>
    <w:p w14:paraId="69A52D24" w14:textId="77777777" w:rsidR="00433597" w:rsidRPr="00542AB4" w:rsidRDefault="00433597" w:rsidP="00703FCF">
      <w:pPr>
        <w:jc w:val="both"/>
      </w:pPr>
    </w:p>
    <w:p w14:paraId="3FE38535" w14:textId="77777777" w:rsidR="001E4C7E" w:rsidRDefault="001E4C7E">
      <w:pPr>
        <w:jc w:val="both"/>
      </w:pPr>
    </w:p>
    <w:p w14:paraId="3FE38536" w14:textId="77777777" w:rsidR="001E4C7E" w:rsidRDefault="00733F03">
      <w:pPr>
        <w:jc w:val="both"/>
        <w:rPr>
          <w:b/>
          <w:u w:val="single"/>
        </w:rPr>
      </w:pPr>
      <w:r>
        <w:rPr>
          <w:b/>
          <w:u w:val="single"/>
        </w:rPr>
        <w:lastRenderedPageBreak/>
        <w:t xml:space="preserve">5.4 Vzdělávání dětí nadaných </w:t>
      </w:r>
    </w:p>
    <w:p w14:paraId="3FE38537" w14:textId="77777777" w:rsidR="001E4C7E" w:rsidRDefault="001E4C7E">
      <w:pPr>
        <w:jc w:val="both"/>
      </w:pPr>
    </w:p>
    <w:p w14:paraId="3FE38538" w14:textId="77777777" w:rsidR="001E4C7E" w:rsidRDefault="00733F03">
      <w:pPr>
        <w:jc w:val="both"/>
      </w:pPr>
      <w:r>
        <w:t>Pro rozvoj nadání je důležité již v předškolním období dát dětem hodně příležitostí, abychom včas objevili, pro co mají předpoklady. V předškolním věku jsou děti velmi zvídavé a činorodé, prudce se rozvíjí jejich myšlení, slovní zásoba. Musíme tohoto období co nejlépe využít, vytvářet pro ně příjemné a podnětné prostředí, respektovat individualitu dětí, aby mohly rozvíjet své schopnosti. V tomto období je důležité rozvíjet myšlenkové dovednosti, schopnost záměrného a dlouhodobého soustředění, podporovat tvořivost, volbu činnosti, posilovat sebedůvěru dětí a motivovat je k vlastnímu úsilí.</w:t>
      </w:r>
    </w:p>
    <w:p w14:paraId="3FE38539" w14:textId="77777777" w:rsidR="001E4C7E" w:rsidRDefault="001E4C7E">
      <w:pPr>
        <w:jc w:val="both"/>
      </w:pPr>
    </w:p>
    <w:p w14:paraId="3FE3853A" w14:textId="77777777" w:rsidR="001E4C7E" w:rsidRDefault="00733F03">
      <w:pPr>
        <w:jc w:val="both"/>
      </w:pPr>
      <w:r>
        <w:t>Chování dítěte nám naznačuje, že je nadané, když:</w:t>
      </w:r>
    </w:p>
    <w:p w14:paraId="3FE3853B" w14:textId="77777777" w:rsidR="001E4C7E" w:rsidRDefault="00733F03">
      <w:pPr>
        <w:jc w:val="both"/>
      </w:pPr>
      <w:r>
        <w:t xml:space="preserve">- má široký slovník, vyjadřuje se jasně a plynule </w:t>
      </w:r>
    </w:p>
    <w:p w14:paraId="3FE3853C" w14:textId="2160CDC2" w:rsidR="001E4C7E" w:rsidRDefault="00733F03">
      <w:pPr>
        <w:jc w:val="both"/>
      </w:pPr>
      <w:r>
        <w:t xml:space="preserve">- chce znát, jak věci </w:t>
      </w:r>
      <w:r w:rsidR="00B54464">
        <w:t>fungují – snadno</w:t>
      </w:r>
      <w:r>
        <w:t xml:space="preserve"> se začne nudit </w:t>
      </w:r>
    </w:p>
    <w:p w14:paraId="3FE3853D" w14:textId="77777777" w:rsidR="001E4C7E" w:rsidRDefault="00733F03">
      <w:pPr>
        <w:jc w:val="both"/>
      </w:pPr>
      <w:r>
        <w:t xml:space="preserve">- je velice zvědavé </w:t>
      </w:r>
    </w:p>
    <w:p w14:paraId="3FE3853E" w14:textId="77777777" w:rsidR="001E4C7E" w:rsidRDefault="00733F03">
      <w:pPr>
        <w:jc w:val="both"/>
      </w:pPr>
      <w:r>
        <w:t xml:space="preserve">- když dostane příležitost, má sklony k ovládnutí druhých </w:t>
      </w:r>
    </w:p>
    <w:p w14:paraId="3FE3853F" w14:textId="77777777" w:rsidR="001E4C7E" w:rsidRDefault="00733F03">
      <w:pPr>
        <w:jc w:val="both"/>
      </w:pPr>
      <w:r>
        <w:t xml:space="preserve">- má smysl pro humor </w:t>
      </w:r>
    </w:p>
    <w:p w14:paraId="3FE38540" w14:textId="77777777" w:rsidR="001E4C7E" w:rsidRDefault="00733F03">
      <w:pPr>
        <w:jc w:val="both"/>
      </w:pPr>
      <w:r>
        <w:t xml:space="preserve">- má dobrou fyzickou koordinaci těla </w:t>
      </w:r>
    </w:p>
    <w:p w14:paraId="3FE38541" w14:textId="77777777" w:rsidR="001E4C7E" w:rsidRDefault="00733F03">
      <w:pPr>
        <w:jc w:val="both"/>
      </w:pPr>
      <w:r>
        <w:t xml:space="preserve">- je impulzivní – dříve jedná, než myslí </w:t>
      </w:r>
    </w:p>
    <w:p w14:paraId="3FE38542" w14:textId="77777777" w:rsidR="001E4C7E" w:rsidRDefault="00733F03">
      <w:pPr>
        <w:jc w:val="both"/>
      </w:pPr>
      <w:r>
        <w:t xml:space="preserve">- má rádo věci pro dospělé a chce být se staršími lidmi </w:t>
      </w:r>
    </w:p>
    <w:p w14:paraId="3FE38543" w14:textId="77777777" w:rsidR="001E4C7E" w:rsidRDefault="001E4C7E">
      <w:pPr>
        <w:jc w:val="both"/>
      </w:pPr>
    </w:p>
    <w:p w14:paraId="3FE38544" w14:textId="77777777" w:rsidR="001E4C7E" w:rsidRDefault="00733F03">
      <w:pPr>
        <w:jc w:val="both"/>
      </w:pPr>
      <w:r>
        <w:t>Vzdělávání dětí probíhá takovým způsobem, aby byl stimulován rozvoj jejich potenciálu včetně různých druhů nadání a aby se tato nadání mohla ve škole projevit a pokud možno i uplatnit a dále rozvíjet. Mateřská škola je povinna zajistit realizaci všech stanovených podpůrných opatření pro podporu nadání podle individuálních vzdělávacích potřeb dětí v rozsahu prvního až čtvrtého stupně podpory (Příloha č. 1 k vyhlášce č. 27/2016 Sb.).</w:t>
      </w:r>
    </w:p>
    <w:p w14:paraId="3FE38545" w14:textId="77777777" w:rsidR="001E4C7E" w:rsidRDefault="001E4C7E">
      <w:pPr>
        <w:jc w:val="both"/>
      </w:pPr>
    </w:p>
    <w:p w14:paraId="3FE38546" w14:textId="77777777" w:rsidR="001E4C7E" w:rsidRDefault="00733F03">
      <w:pPr>
        <w:rPr>
          <w:b/>
          <w:bCs/>
          <w:u w:val="single"/>
        </w:rPr>
      </w:pPr>
      <w:r>
        <w:rPr>
          <w:b/>
          <w:bCs/>
          <w:u w:val="single"/>
        </w:rPr>
        <w:t>5.5 Aktivity MŠ Březník nad rámec běžného vzdělávacího programu</w:t>
      </w:r>
    </w:p>
    <w:p w14:paraId="3FE38547" w14:textId="77777777" w:rsidR="001E4C7E" w:rsidRDefault="001E4C7E">
      <w:pPr>
        <w:rPr>
          <w:b/>
          <w:bCs/>
          <w:u w:val="single"/>
        </w:rPr>
      </w:pPr>
    </w:p>
    <w:p w14:paraId="3FE38548" w14:textId="05299F26" w:rsidR="001E4C7E" w:rsidRDefault="00733F03">
      <w:pPr>
        <w:pStyle w:val="Odstavecseseznamem"/>
        <w:numPr>
          <w:ilvl w:val="0"/>
          <w:numId w:val="9"/>
        </w:numPr>
        <w:jc w:val="both"/>
        <w:rPr>
          <w:b/>
          <w:bCs/>
          <w:i/>
          <w:iCs/>
        </w:rPr>
      </w:pPr>
      <w:r>
        <w:t>kroužek saunování – probíhá jednou týdně v období od listopadu do dubna. Cílem je seznamovat děti s jednou z forem péče</w:t>
      </w:r>
      <w:r>
        <w:rPr>
          <w:b/>
          <w:bCs/>
        </w:rPr>
        <w:t xml:space="preserve"> </w:t>
      </w:r>
      <w:r>
        <w:t>o zdraví. Sauna bývá poskytnuta</w:t>
      </w:r>
      <w:r>
        <w:rPr>
          <w:b/>
          <w:bCs/>
        </w:rPr>
        <w:t xml:space="preserve"> </w:t>
      </w:r>
      <w:r>
        <w:t>bezplatně, účast dětí je dobrovolná</w:t>
      </w:r>
    </w:p>
    <w:p w14:paraId="3FE38549" w14:textId="7553AE69" w:rsidR="001E4C7E" w:rsidRDefault="0027350B">
      <w:pPr>
        <w:pStyle w:val="Odstavecseseznamem"/>
        <w:numPr>
          <w:ilvl w:val="0"/>
          <w:numId w:val="9"/>
        </w:numPr>
        <w:jc w:val="both"/>
      </w:pPr>
      <w:r>
        <w:t>kroužek</w:t>
      </w:r>
      <w:r w:rsidR="00943D8A">
        <w:t xml:space="preserve"> ,,</w:t>
      </w:r>
      <w:proofErr w:type="spellStart"/>
      <w:r w:rsidR="00803939">
        <w:t>Předškoláček</w:t>
      </w:r>
      <w:proofErr w:type="spellEnd"/>
      <w:r w:rsidR="00803939">
        <w:t>“</w:t>
      </w:r>
      <w:r w:rsidR="00733F03">
        <w:t>– probíhá</w:t>
      </w:r>
      <w:r w:rsidR="00803939">
        <w:t xml:space="preserve"> zpravidla</w:t>
      </w:r>
      <w:r w:rsidR="00733F03">
        <w:t xml:space="preserve"> </w:t>
      </w:r>
      <w:r w:rsidR="00803939">
        <w:t xml:space="preserve">jedenkrát </w:t>
      </w:r>
      <w:r w:rsidR="00733F03">
        <w:t xml:space="preserve">týdně v období od </w:t>
      </w:r>
      <w:r w:rsidR="006E7877">
        <w:t>února</w:t>
      </w:r>
      <w:r w:rsidR="00733F03">
        <w:t xml:space="preserve"> do </w:t>
      </w:r>
      <w:r w:rsidR="006E7877">
        <w:t>května</w:t>
      </w:r>
      <w:r w:rsidR="00733F03">
        <w:t>. Cílem je usnadňovat vstup předškoláků do základní školy. Obsahem kroužku jsou relaxační cvičení, uvolňovací cviky, cvičení motoriky drobného svalstva ruky, grafomotorická cvičení, rozvoj rozumových a smyslových dovedností dětí před nástupem do školy</w:t>
      </w:r>
    </w:p>
    <w:p w14:paraId="3FE3854A" w14:textId="77777777" w:rsidR="001E4C7E" w:rsidRDefault="00733F03">
      <w:pPr>
        <w:numPr>
          <w:ilvl w:val="0"/>
          <w:numId w:val="8"/>
        </w:numPr>
      </w:pPr>
      <w:r>
        <w:t>výlety</w:t>
      </w:r>
    </w:p>
    <w:p w14:paraId="3FE3854B" w14:textId="77777777" w:rsidR="001E4C7E" w:rsidRDefault="00733F03">
      <w:pPr>
        <w:numPr>
          <w:ilvl w:val="0"/>
          <w:numId w:val="8"/>
        </w:numPr>
      </w:pPr>
      <w:r>
        <w:t>divadla ve školce</w:t>
      </w:r>
    </w:p>
    <w:p w14:paraId="3FE3854C" w14:textId="5298778C" w:rsidR="001E4C7E" w:rsidRDefault="00733F03">
      <w:pPr>
        <w:numPr>
          <w:ilvl w:val="0"/>
          <w:numId w:val="8"/>
        </w:numPr>
      </w:pPr>
      <w:r>
        <w:t>jiné kulturní akce v </w:t>
      </w:r>
      <w:r w:rsidR="009172CA">
        <w:t>MŠ – kouzelník</w:t>
      </w:r>
      <w:r>
        <w:t>, planetárium, tvořivé dílny</w:t>
      </w:r>
    </w:p>
    <w:p w14:paraId="3FE3854D" w14:textId="77777777" w:rsidR="001E4C7E" w:rsidRDefault="00733F03">
      <w:pPr>
        <w:numPr>
          <w:ilvl w:val="0"/>
          <w:numId w:val="8"/>
        </w:numPr>
      </w:pPr>
      <w:r>
        <w:t xml:space="preserve">další akce mohou být doplňovány v průběhu školního roku dle momentální nabídky </w:t>
      </w:r>
    </w:p>
    <w:p w14:paraId="3FE3854E" w14:textId="77777777" w:rsidR="001E4C7E" w:rsidRDefault="001E4C7E">
      <w:pPr>
        <w:rPr>
          <w:b/>
          <w:u w:val="single"/>
        </w:rPr>
      </w:pPr>
    </w:p>
    <w:p w14:paraId="3FE38553" w14:textId="15BBB6A6" w:rsidR="001E4C7E" w:rsidRPr="00097993" w:rsidRDefault="00733F03" w:rsidP="00097993">
      <w:pPr>
        <w:rPr>
          <w:b/>
          <w:u w:val="single"/>
        </w:rPr>
      </w:pPr>
      <w:r>
        <w:rPr>
          <w:b/>
          <w:u w:val="single"/>
        </w:rPr>
        <w:t>Zapojení MŠ do projektů:</w:t>
      </w:r>
    </w:p>
    <w:p w14:paraId="3FE38554" w14:textId="77777777" w:rsidR="001E4C7E" w:rsidRDefault="001E4C7E">
      <w:pPr>
        <w:jc w:val="both"/>
      </w:pPr>
    </w:p>
    <w:p w14:paraId="71D2F1E3" w14:textId="77777777" w:rsidR="00780053" w:rsidRDefault="00733F03">
      <w:pPr>
        <w:jc w:val="both"/>
      </w:pPr>
      <w:r>
        <w:t xml:space="preserve">„Svět nekončí za vrátky, cvičíme se zvířátky“ </w:t>
      </w:r>
    </w:p>
    <w:p w14:paraId="5CBDCAFF" w14:textId="77777777" w:rsidR="00763531" w:rsidRDefault="00733F03">
      <w:pPr>
        <w:jc w:val="both"/>
      </w:pPr>
      <w:r>
        <w:t xml:space="preserve">MŠ se </w:t>
      </w:r>
      <w:r w:rsidR="00C45A99">
        <w:t xml:space="preserve">pravidelně </w:t>
      </w:r>
      <w:r>
        <w:t>zapoj</w:t>
      </w:r>
      <w:r w:rsidR="00C45A99">
        <w:t>uje</w:t>
      </w:r>
      <w:r>
        <w:t xml:space="preserve"> do celoročního projektu, který je určený pro děti od 3 do 6 let</w:t>
      </w:r>
      <w:r w:rsidR="00763531">
        <w:t xml:space="preserve">. </w:t>
      </w:r>
    </w:p>
    <w:p w14:paraId="3FE38558" w14:textId="12A19AD6" w:rsidR="001E4C7E" w:rsidRDefault="00733F03">
      <w:pPr>
        <w:jc w:val="both"/>
      </w:pPr>
      <w:r>
        <w:t>V jeho rámci děti plní nejrůznější pohybové aktivity a rozvíjí své poznání v různých oblastech.</w:t>
      </w:r>
    </w:p>
    <w:p w14:paraId="3FE38559" w14:textId="77777777" w:rsidR="001E4C7E" w:rsidRDefault="001E4C7E">
      <w:pPr>
        <w:jc w:val="both"/>
        <w:rPr>
          <w:b/>
          <w:bCs/>
          <w:sz w:val="28"/>
          <w:szCs w:val="28"/>
          <w:u w:val="single"/>
        </w:rPr>
      </w:pPr>
    </w:p>
    <w:p w14:paraId="3FE3855C" w14:textId="77777777" w:rsidR="001E4C7E" w:rsidRDefault="001E4C7E">
      <w:pPr>
        <w:jc w:val="both"/>
        <w:rPr>
          <w:b/>
          <w:bCs/>
          <w:sz w:val="28"/>
          <w:szCs w:val="28"/>
          <w:u w:val="single"/>
        </w:rPr>
      </w:pPr>
    </w:p>
    <w:p w14:paraId="3FE3855D" w14:textId="77777777" w:rsidR="001E4C7E" w:rsidRDefault="001E4C7E">
      <w:pPr>
        <w:jc w:val="both"/>
        <w:rPr>
          <w:b/>
          <w:bCs/>
          <w:sz w:val="28"/>
          <w:szCs w:val="28"/>
          <w:u w:val="single"/>
        </w:rPr>
      </w:pPr>
    </w:p>
    <w:p w14:paraId="3FE3855E" w14:textId="77777777" w:rsidR="001E4C7E" w:rsidRDefault="00733F03">
      <w:pPr>
        <w:jc w:val="both"/>
        <w:rPr>
          <w:b/>
          <w:bCs/>
          <w:color w:val="FF0000"/>
          <w:sz w:val="28"/>
          <w:szCs w:val="28"/>
          <w:u w:val="single"/>
        </w:rPr>
      </w:pPr>
      <w:r>
        <w:rPr>
          <w:b/>
          <w:bCs/>
          <w:color w:val="FF0000"/>
          <w:sz w:val="28"/>
          <w:szCs w:val="28"/>
          <w:u w:val="single"/>
        </w:rPr>
        <w:t>6) Evaluační systém</w:t>
      </w:r>
    </w:p>
    <w:p w14:paraId="3FE3855F" w14:textId="77777777" w:rsidR="001E4C7E" w:rsidRDefault="001E4C7E">
      <w:pPr>
        <w:jc w:val="both"/>
        <w:rPr>
          <w:u w:val="single"/>
        </w:rPr>
      </w:pPr>
    </w:p>
    <w:p w14:paraId="3FE38560" w14:textId="77777777" w:rsidR="001E4C7E" w:rsidRDefault="00733F03">
      <w:pPr>
        <w:jc w:val="both"/>
      </w:pPr>
      <w:r>
        <w:rPr>
          <w:u w:val="single"/>
        </w:rPr>
        <w:t>Evaluace ŠVP</w:t>
      </w:r>
      <w:r>
        <w:t xml:space="preserve"> </w:t>
      </w:r>
    </w:p>
    <w:p w14:paraId="3FE38561" w14:textId="77777777" w:rsidR="001E4C7E" w:rsidRDefault="00733F03">
      <w:pPr>
        <w:numPr>
          <w:ilvl w:val="0"/>
          <w:numId w:val="28"/>
        </w:numPr>
        <w:jc w:val="both"/>
      </w:pPr>
      <w:r>
        <w:t>provádí učitelky průběžnou praxí, poznatky a postřehy si předávají na pedagogických poradách</w:t>
      </w:r>
    </w:p>
    <w:p w14:paraId="3FE38562" w14:textId="77777777" w:rsidR="001E4C7E" w:rsidRDefault="00733F03">
      <w:pPr>
        <w:numPr>
          <w:ilvl w:val="0"/>
          <w:numId w:val="28"/>
        </w:numPr>
        <w:jc w:val="both"/>
      </w:pPr>
      <w:r>
        <w:t>na konci školního roku učitelky hodnotí plnění stanovených cílů ŠVP</w:t>
      </w:r>
    </w:p>
    <w:p w14:paraId="3FE38563" w14:textId="77777777" w:rsidR="001E4C7E" w:rsidRDefault="001E4C7E">
      <w:pPr>
        <w:jc w:val="both"/>
      </w:pPr>
    </w:p>
    <w:p w14:paraId="3FE38564" w14:textId="77777777" w:rsidR="001E4C7E" w:rsidRDefault="00733F03">
      <w:pPr>
        <w:jc w:val="both"/>
        <w:rPr>
          <w:u w:val="single"/>
        </w:rPr>
      </w:pPr>
      <w:r>
        <w:rPr>
          <w:u w:val="single"/>
        </w:rPr>
        <w:t>Evaluace TVP</w:t>
      </w:r>
    </w:p>
    <w:p w14:paraId="3FE38565" w14:textId="77777777" w:rsidR="001E4C7E" w:rsidRDefault="00733F03">
      <w:pPr>
        <w:pStyle w:val="Odstavecseseznamem"/>
        <w:numPr>
          <w:ilvl w:val="0"/>
          <w:numId w:val="28"/>
        </w:numPr>
        <w:jc w:val="both"/>
      </w:pPr>
      <w:r>
        <w:t xml:space="preserve">provádí se písemně na konci integrovaných bloků (většinou čtvrtletně), uvádí se pozitiva a negativa během vzdělávací práce s TVP, porovnávání vzdělávání vzhledem ke stanoveným cílům </w:t>
      </w:r>
    </w:p>
    <w:p w14:paraId="3FE38566" w14:textId="77777777" w:rsidR="001E4C7E" w:rsidRDefault="00733F03">
      <w:pPr>
        <w:numPr>
          <w:ilvl w:val="0"/>
          <w:numId w:val="29"/>
        </w:numPr>
        <w:jc w:val="both"/>
      </w:pPr>
      <w:r>
        <w:t xml:space="preserve">hodnotí se soulad TVP a ŠVP </w:t>
      </w:r>
    </w:p>
    <w:p w14:paraId="3FE38568" w14:textId="01B7D4FB" w:rsidR="001E4C7E" w:rsidRDefault="00733F03" w:rsidP="00D801DB">
      <w:pPr>
        <w:numPr>
          <w:ilvl w:val="0"/>
          <w:numId w:val="29"/>
        </w:numPr>
        <w:jc w:val="both"/>
      </w:pPr>
      <w:r>
        <w:t xml:space="preserve">jednotlivé aktuální postřehy učitelky zaznamenávají do </w:t>
      </w:r>
      <w:r w:rsidR="000D548A">
        <w:t>ho</w:t>
      </w:r>
      <w:r w:rsidR="00551685">
        <w:t xml:space="preserve">dnocení </w:t>
      </w:r>
      <w:r>
        <w:t xml:space="preserve">týdenních plánů </w:t>
      </w:r>
    </w:p>
    <w:p w14:paraId="3FE38569" w14:textId="77777777" w:rsidR="001E4C7E" w:rsidRDefault="001E4C7E">
      <w:pPr>
        <w:jc w:val="both"/>
        <w:rPr>
          <w:u w:val="single"/>
        </w:rPr>
      </w:pPr>
    </w:p>
    <w:p w14:paraId="3FE3856A" w14:textId="77777777" w:rsidR="001E4C7E" w:rsidRDefault="00733F03">
      <w:pPr>
        <w:jc w:val="both"/>
      </w:pPr>
      <w:r>
        <w:rPr>
          <w:u w:val="single"/>
        </w:rPr>
        <w:t>Evaluace dětí</w:t>
      </w:r>
      <w:r>
        <w:t xml:space="preserve"> </w:t>
      </w:r>
    </w:p>
    <w:p w14:paraId="3FE3856B" w14:textId="77777777" w:rsidR="001E4C7E" w:rsidRDefault="00733F03">
      <w:pPr>
        <w:numPr>
          <w:ilvl w:val="0"/>
          <w:numId w:val="27"/>
        </w:numPr>
        <w:jc w:val="both"/>
      </w:pPr>
      <w:r>
        <w:t>na počátku školního roku provádí třídní učitelky vstupní diagnostiky všech dětí</w:t>
      </w:r>
    </w:p>
    <w:p w14:paraId="3FE3856C" w14:textId="77777777" w:rsidR="001E4C7E" w:rsidRDefault="00733F03">
      <w:pPr>
        <w:numPr>
          <w:ilvl w:val="0"/>
          <w:numId w:val="27"/>
        </w:numPr>
        <w:jc w:val="both"/>
      </w:pPr>
      <w:r>
        <w:t>závěrem školního roku vypracovávají učitelky závěrečné diagnostiky všech dětí</w:t>
      </w:r>
    </w:p>
    <w:p w14:paraId="3FE3856E" w14:textId="2A92F9FD" w:rsidR="001E4C7E" w:rsidRDefault="00733F03" w:rsidP="00FF0565">
      <w:pPr>
        <w:pStyle w:val="Odstavecseseznamem"/>
        <w:jc w:val="both"/>
      </w:pPr>
      <w:r>
        <w:t>(porovnávání výchozího vývojového stupně dítěte a pokroku)</w:t>
      </w:r>
    </w:p>
    <w:p w14:paraId="3FE3856F" w14:textId="63A0837E" w:rsidR="001E4C7E" w:rsidRDefault="00733F03">
      <w:pPr>
        <w:numPr>
          <w:ilvl w:val="0"/>
          <w:numId w:val="27"/>
        </w:numPr>
        <w:jc w:val="both"/>
      </w:pPr>
      <w:r>
        <w:t>dětem</w:t>
      </w:r>
      <w:r w:rsidR="0013785F">
        <w:t xml:space="preserve"> </w:t>
      </w:r>
      <w:r w:rsidR="000323D7">
        <w:t xml:space="preserve">v posledním </w:t>
      </w:r>
      <w:r w:rsidR="0013785F">
        <w:t>(</w:t>
      </w:r>
      <w:r w:rsidR="000323D7">
        <w:t>povinném</w:t>
      </w:r>
      <w:r w:rsidR="0013785F">
        <w:t>)</w:t>
      </w:r>
      <w:r w:rsidR="000323D7">
        <w:t xml:space="preserve"> roce </w:t>
      </w:r>
      <w:r w:rsidR="0013785F">
        <w:t>předškolního vzdělávání</w:t>
      </w:r>
      <w:r>
        <w:t xml:space="preserve"> jsou vedeny složky s pracovními listy</w:t>
      </w:r>
    </w:p>
    <w:p w14:paraId="3FE38570" w14:textId="77777777" w:rsidR="001E4C7E" w:rsidRDefault="001E4C7E">
      <w:pPr>
        <w:jc w:val="both"/>
      </w:pPr>
    </w:p>
    <w:p w14:paraId="3FE38571" w14:textId="77777777" w:rsidR="001E4C7E" w:rsidRDefault="00733F03">
      <w:pPr>
        <w:jc w:val="both"/>
      </w:pPr>
      <w:r>
        <w:rPr>
          <w:u w:val="single"/>
        </w:rPr>
        <w:t>Autoevaluace učitelky</w:t>
      </w:r>
      <w:r>
        <w:t xml:space="preserve"> </w:t>
      </w:r>
    </w:p>
    <w:p w14:paraId="3FE38572" w14:textId="77777777" w:rsidR="001E4C7E" w:rsidRDefault="00733F03">
      <w:pPr>
        <w:numPr>
          <w:ilvl w:val="0"/>
          <w:numId w:val="26"/>
        </w:numPr>
        <w:jc w:val="both"/>
      </w:pPr>
      <w:r>
        <w:t>praktikována formou průběžného hodnocení tematických celků a závěrečného hodnocení roční činnosti</w:t>
      </w:r>
    </w:p>
    <w:p w14:paraId="2BE492F9" w14:textId="79B91E81" w:rsidR="00B93F1E" w:rsidRDefault="00B93F1E">
      <w:pPr>
        <w:numPr>
          <w:ilvl w:val="0"/>
          <w:numId w:val="26"/>
        </w:numPr>
        <w:jc w:val="both"/>
      </w:pPr>
      <w:r>
        <w:t>sebehodnotící dotazníky</w:t>
      </w:r>
    </w:p>
    <w:p w14:paraId="3FE38573" w14:textId="77777777" w:rsidR="001E4C7E" w:rsidRDefault="001E4C7E">
      <w:pPr>
        <w:jc w:val="both"/>
        <w:rPr>
          <w:i/>
          <w:iCs/>
        </w:rPr>
      </w:pPr>
    </w:p>
    <w:p w14:paraId="3FE38574" w14:textId="77777777" w:rsidR="001E4C7E" w:rsidRDefault="00733F03">
      <w:pPr>
        <w:jc w:val="both"/>
      </w:pPr>
      <w:r>
        <w:rPr>
          <w:u w:val="single"/>
        </w:rPr>
        <w:t>Evaluace činností školy</w:t>
      </w:r>
      <w:r>
        <w:t xml:space="preserve"> </w:t>
      </w:r>
    </w:p>
    <w:p w14:paraId="3FE38575" w14:textId="7D48007E" w:rsidR="001E4C7E" w:rsidRDefault="00733F03">
      <w:pPr>
        <w:numPr>
          <w:ilvl w:val="0"/>
          <w:numId w:val="25"/>
        </w:numPr>
        <w:jc w:val="both"/>
      </w:pPr>
      <w:r>
        <w:t>provádí se příležitostně, formou dotazníkového šetření zaměřeného na názory rodičů, většinou na konci roku</w:t>
      </w:r>
      <w:r w:rsidR="002177DD">
        <w:t>, z</w:t>
      </w:r>
      <w:r>
        <w:t> výsledků určí učitelky závěry pro svou další práci</w:t>
      </w:r>
    </w:p>
    <w:p w14:paraId="3FE38576" w14:textId="77777777" w:rsidR="001E4C7E" w:rsidRDefault="001E4C7E">
      <w:pPr>
        <w:jc w:val="both"/>
      </w:pPr>
    </w:p>
    <w:p w14:paraId="3FE38577" w14:textId="77777777" w:rsidR="001E4C7E" w:rsidRDefault="00733F03">
      <w:pPr>
        <w:jc w:val="both"/>
        <w:rPr>
          <w:u w:val="single"/>
        </w:rPr>
      </w:pPr>
      <w:bookmarkStart w:id="1" w:name="_Toc486063017"/>
      <w:bookmarkStart w:id="2" w:name="_Toc486062888"/>
      <w:r>
        <w:rPr>
          <w:u w:val="single"/>
        </w:rPr>
        <w:t>Zdroje pro hodnocení</w:t>
      </w:r>
      <w:bookmarkEnd w:id="1"/>
      <w:bookmarkEnd w:id="2"/>
    </w:p>
    <w:p w14:paraId="3FE38578" w14:textId="77777777" w:rsidR="001E4C7E" w:rsidRDefault="00733F03">
      <w:pPr>
        <w:numPr>
          <w:ilvl w:val="0"/>
          <w:numId w:val="24"/>
        </w:numPr>
        <w:jc w:val="both"/>
      </w:pPr>
      <w:bookmarkStart w:id="3" w:name="_Toc486063018"/>
      <w:bookmarkStart w:id="4" w:name="_Toc486062889"/>
      <w:r>
        <w:t>spontánní reakce dětí, chování, verbální projev</w:t>
      </w:r>
      <w:bookmarkEnd w:id="3"/>
      <w:bookmarkEnd w:id="4"/>
    </w:p>
    <w:p w14:paraId="3FE38579" w14:textId="77777777" w:rsidR="001E4C7E" w:rsidRDefault="00733F03">
      <w:pPr>
        <w:numPr>
          <w:ilvl w:val="0"/>
          <w:numId w:val="24"/>
        </w:numPr>
        <w:jc w:val="both"/>
      </w:pPr>
      <w:bookmarkStart w:id="5" w:name="_Toc486063019"/>
      <w:bookmarkStart w:id="6" w:name="_Toc486062890"/>
      <w:r>
        <w:t>analýza dětských prací, výsledky hry, výsledky pracovních a estetických činností</w:t>
      </w:r>
      <w:bookmarkEnd w:id="5"/>
      <w:bookmarkEnd w:id="6"/>
    </w:p>
    <w:p w14:paraId="3FE3857A" w14:textId="77777777" w:rsidR="001E4C7E" w:rsidRDefault="00733F03">
      <w:pPr>
        <w:numPr>
          <w:ilvl w:val="0"/>
          <w:numId w:val="24"/>
        </w:numPr>
        <w:jc w:val="both"/>
      </w:pPr>
      <w:bookmarkStart w:id="7" w:name="_Toc486063020"/>
      <w:bookmarkStart w:id="8" w:name="_Toc486062891"/>
      <w:r>
        <w:t>diagnostika</w:t>
      </w:r>
      <w:bookmarkEnd w:id="7"/>
      <w:bookmarkEnd w:id="8"/>
    </w:p>
    <w:p w14:paraId="3FE3857B" w14:textId="77777777" w:rsidR="001E4C7E" w:rsidRDefault="00733F03">
      <w:pPr>
        <w:numPr>
          <w:ilvl w:val="0"/>
          <w:numId w:val="24"/>
        </w:numPr>
        <w:jc w:val="both"/>
      </w:pPr>
      <w:bookmarkStart w:id="9" w:name="_Toc486063021"/>
      <w:bookmarkStart w:id="10" w:name="_Toc486062892"/>
      <w:r>
        <w:t>hodnocení a spokojenost rodičů</w:t>
      </w:r>
      <w:bookmarkEnd w:id="9"/>
      <w:bookmarkEnd w:id="10"/>
    </w:p>
    <w:p w14:paraId="3FE3857C" w14:textId="77777777" w:rsidR="001E4C7E" w:rsidRDefault="00733F03">
      <w:pPr>
        <w:numPr>
          <w:ilvl w:val="0"/>
          <w:numId w:val="24"/>
        </w:numPr>
        <w:jc w:val="both"/>
      </w:pPr>
      <w:r>
        <w:t>hodnocení ČŠI</w:t>
      </w:r>
    </w:p>
    <w:p w14:paraId="3FE3857D" w14:textId="77777777" w:rsidR="001E4C7E" w:rsidRDefault="00733F03">
      <w:pPr>
        <w:numPr>
          <w:ilvl w:val="0"/>
          <w:numId w:val="24"/>
        </w:numPr>
        <w:jc w:val="both"/>
      </w:pPr>
      <w:r>
        <w:t>nové informace z dalšího vzdělávání učitelů</w:t>
      </w:r>
    </w:p>
    <w:p w14:paraId="3FE3857E" w14:textId="77777777" w:rsidR="001E4C7E" w:rsidRDefault="00733F03">
      <w:pPr>
        <w:numPr>
          <w:ilvl w:val="0"/>
          <w:numId w:val="24"/>
        </w:numPr>
        <w:jc w:val="both"/>
      </w:pPr>
      <w:r>
        <w:t xml:space="preserve">pohovory mezi personálem </w:t>
      </w:r>
    </w:p>
    <w:p w14:paraId="3FE3857F" w14:textId="77777777" w:rsidR="001E4C7E" w:rsidRDefault="00733F03">
      <w:pPr>
        <w:numPr>
          <w:ilvl w:val="0"/>
          <w:numId w:val="24"/>
        </w:numPr>
        <w:jc w:val="both"/>
      </w:pPr>
      <w:r>
        <w:t>hospitační činnost</w:t>
      </w:r>
    </w:p>
    <w:p w14:paraId="3FE38580" w14:textId="77777777" w:rsidR="001E4C7E" w:rsidRDefault="001E4C7E">
      <w:pPr>
        <w:jc w:val="both"/>
        <w:rPr>
          <w:b/>
          <w:bCs/>
        </w:rPr>
      </w:pPr>
    </w:p>
    <w:p w14:paraId="3FE38581" w14:textId="77777777" w:rsidR="001E4C7E" w:rsidRDefault="001E4C7E">
      <w:pPr>
        <w:jc w:val="both"/>
        <w:rPr>
          <w:b/>
          <w:bCs/>
        </w:rPr>
      </w:pPr>
    </w:p>
    <w:p w14:paraId="3FE38582" w14:textId="77777777" w:rsidR="001E4C7E" w:rsidRDefault="001E4C7E">
      <w:pPr>
        <w:jc w:val="both"/>
        <w:rPr>
          <w:b/>
          <w:bCs/>
        </w:rPr>
      </w:pPr>
    </w:p>
    <w:p w14:paraId="3FE38585" w14:textId="77777777" w:rsidR="001E4C7E" w:rsidRDefault="001E4C7E">
      <w:pPr>
        <w:jc w:val="both"/>
        <w:rPr>
          <w:b/>
          <w:bCs/>
        </w:rPr>
      </w:pPr>
    </w:p>
    <w:p w14:paraId="73C9D5DA" w14:textId="77777777" w:rsidR="00E3101E" w:rsidRDefault="00E3101E">
      <w:pPr>
        <w:jc w:val="both"/>
        <w:rPr>
          <w:b/>
          <w:bCs/>
        </w:rPr>
      </w:pPr>
    </w:p>
    <w:p w14:paraId="15A6BB38" w14:textId="77777777" w:rsidR="00E3101E" w:rsidRDefault="00E3101E">
      <w:pPr>
        <w:jc w:val="both"/>
        <w:rPr>
          <w:b/>
          <w:bCs/>
        </w:rPr>
      </w:pPr>
    </w:p>
    <w:p w14:paraId="3FE38586" w14:textId="77777777" w:rsidR="001E4C7E" w:rsidRDefault="001E4C7E">
      <w:pPr>
        <w:jc w:val="both"/>
        <w:rPr>
          <w:b/>
          <w:bCs/>
        </w:rPr>
      </w:pPr>
    </w:p>
    <w:p w14:paraId="3FE38588" w14:textId="2AB2938E" w:rsidR="001E4C7E" w:rsidRDefault="001E4C7E">
      <w:pPr>
        <w:jc w:val="both"/>
        <w:rPr>
          <w:b/>
          <w:bCs/>
        </w:rPr>
      </w:pPr>
    </w:p>
    <w:p w14:paraId="3FE3858B" w14:textId="77777777" w:rsidR="001E4C7E" w:rsidRDefault="001E4C7E">
      <w:pPr>
        <w:jc w:val="both"/>
        <w:rPr>
          <w:b/>
          <w:bCs/>
        </w:rPr>
      </w:pPr>
    </w:p>
    <w:p w14:paraId="3FE3858C" w14:textId="77777777" w:rsidR="001E4C7E" w:rsidRDefault="001E4C7E">
      <w:pPr>
        <w:jc w:val="both"/>
        <w:rPr>
          <w:b/>
          <w:bCs/>
        </w:rPr>
      </w:pPr>
    </w:p>
    <w:p w14:paraId="3FE3858D" w14:textId="77777777" w:rsidR="001E4C7E" w:rsidRDefault="001E4C7E">
      <w:pPr>
        <w:jc w:val="both"/>
        <w:rPr>
          <w:b/>
          <w:bCs/>
        </w:rPr>
      </w:pPr>
    </w:p>
    <w:p w14:paraId="369133B0" w14:textId="77777777" w:rsidR="001464AD" w:rsidRDefault="001464AD" w:rsidP="001464AD">
      <w:pPr>
        <w:jc w:val="center"/>
      </w:pPr>
      <w:r>
        <w:rPr>
          <w:b/>
          <w:bCs/>
        </w:rPr>
        <w:t>Bc. Lenka Krčmová</w:t>
      </w:r>
    </w:p>
    <w:p w14:paraId="7B78BCCD" w14:textId="3F1DAA35" w:rsidR="001464AD" w:rsidRDefault="00F4507F" w:rsidP="001464AD">
      <w:pPr>
        <w:jc w:val="center"/>
        <w:rPr>
          <w:b/>
          <w:bCs/>
        </w:rPr>
      </w:pPr>
      <w:r>
        <w:rPr>
          <w:b/>
          <w:bCs/>
        </w:rPr>
        <w:t>zástupce ředitele</w:t>
      </w:r>
    </w:p>
    <w:p w14:paraId="61F00AD1" w14:textId="77777777" w:rsidR="001464AD" w:rsidRDefault="001464AD" w:rsidP="001464AD">
      <w:pPr>
        <w:jc w:val="center"/>
        <w:rPr>
          <w:b/>
          <w:bCs/>
        </w:rPr>
      </w:pPr>
    </w:p>
    <w:p w14:paraId="50DBE7FD" w14:textId="77777777" w:rsidR="001464AD" w:rsidRDefault="001464AD" w:rsidP="001464AD">
      <w:pPr>
        <w:jc w:val="center"/>
        <w:rPr>
          <w:b/>
          <w:bCs/>
        </w:rPr>
      </w:pPr>
    </w:p>
    <w:p w14:paraId="1F5FBC9D" w14:textId="77777777" w:rsidR="001464AD" w:rsidRDefault="001464AD" w:rsidP="001464AD">
      <w:pPr>
        <w:jc w:val="center"/>
      </w:pPr>
      <w:r>
        <w:rPr>
          <w:b/>
          <w:bCs/>
        </w:rPr>
        <w:t>Blanka Krejčí</w:t>
      </w:r>
    </w:p>
    <w:p w14:paraId="36D3957F" w14:textId="6BB5AD22" w:rsidR="001464AD" w:rsidRDefault="009D29DC" w:rsidP="001464AD">
      <w:pPr>
        <w:jc w:val="center"/>
        <w:rPr>
          <w:b/>
          <w:bCs/>
        </w:rPr>
      </w:pPr>
      <w:r>
        <w:rPr>
          <w:b/>
          <w:bCs/>
        </w:rPr>
        <w:t>u</w:t>
      </w:r>
      <w:r w:rsidR="001464AD">
        <w:rPr>
          <w:b/>
          <w:bCs/>
        </w:rPr>
        <w:t>čitelka</w:t>
      </w:r>
    </w:p>
    <w:p w14:paraId="3CA51A26" w14:textId="77777777" w:rsidR="009D29DC" w:rsidRDefault="009D29DC" w:rsidP="001464AD">
      <w:pPr>
        <w:jc w:val="center"/>
        <w:rPr>
          <w:b/>
          <w:bCs/>
        </w:rPr>
      </w:pPr>
    </w:p>
    <w:p w14:paraId="6E1B0765" w14:textId="77777777" w:rsidR="001464AD" w:rsidRDefault="001464AD" w:rsidP="001464AD">
      <w:pPr>
        <w:jc w:val="center"/>
        <w:rPr>
          <w:b/>
          <w:bCs/>
        </w:rPr>
      </w:pPr>
    </w:p>
    <w:p w14:paraId="1DF79ADD" w14:textId="77777777" w:rsidR="001464AD" w:rsidRDefault="001464AD" w:rsidP="001464AD">
      <w:pPr>
        <w:jc w:val="center"/>
      </w:pPr>
      <w:r>
        <w:rPr>
          <w:b/>
          <w:bCs/>
        </w:rPr>
        <w:t>Marcela Strížová</w:t>
      </w:r>
    </w:p>
    <w:p w14:paraId="3EFCDCCA" w14:textId="62416D55" w:rsidR="001464AD" w:rsidRDefault="009D29DC" w:rsidP="001464AD">
      <w:pPr>
        <w:jc w:val="center"/>
        <w:rPr>
          <w:b/>
          <w:bCs/>
        </w:rPr>
      </w:pPr>
      <w:r>
        <w:rPr>
          <w:b/>
          <w:bCs/>
        </w:rPr>
        <w:t>u</w:t>
      </w:r>
      <w:r w:rsidR="001464AD">
        <w:rPr>
          <w:b/>
          <w:bCs/>
        </w:rPr>
        <w:t>čitelka</w:t>
      </w:r>
    </w:p>
    <w:p w14:paraId="7A6FD21B" w14:textId="77777777" w:rsidR="009D29DC" w:rsidRDefault="009D29DC" w:rsidP="001464AD">
      <w:pPr>
        <w:jc w:val="center"/>
        <w:rPr>
          <w:b/>
          <w:bCs/>
        </w:rPr>
      </w:pPr>
    </w:p>
    <w:p w14:paraId="05AEF652" w14:textId="77777777" w:rsidR="001464AD" w:rsidRDefault="001464AD" w:rsidP="001464AD">
      <w:pPr>
        <w:jc w:val="center"/>
        <w:rPr>
          <w:b/>
          <w:bCs/>
        </w:rPr>
      </w:pPr>
    </w:p>
    <w:p w14:paraId="242C5F76" w14:textId="35577952" w:rsidR="001464AD" w:rsidRDefault="00DB5880" w:rsidP="001464AD">
      <w:pPr>
        <w:jc w:val="center"/>
      </w:pPr>
      <w:r>
        <w:rPr>
          <w:b/>
          <w:bCs/>
        </w:rPr>
        <w:t>Monika Valová</w:t>
      </w:r>
    </w:p>
    <w:p w14:paraId="28A655EB" w14:textId="55885B24" w:rsidR="009E517F" w:rsidRDefault="00DB5880" w:rsidP="00AB46F2">
      <w:pPr>
        <w:jc w:val="center"/>
        <w:rPr>
          <w:b/>
          <w:bCs/>
        </w:rPr>
      </w:pPr>
      <w:r>
        <w:rPr>
          <w:b/>
          <w:bCs/>
        </w:rPr>
        <w:t>u</w:t>
      </w:r>
      <w:r w:rsidR="001464AD">
        <w:rPr>
          <w:b/>
          <w:bCs/>
        </w:rPr>
        <w:t>čitelka</w:t>
      </w:r>
    </w:p>
    <w:p w14:paraId="326A02F6" w14:textId="442BD453" w:rsidR="00C07F21" w:rsidRDefault="00C07F21" w:rsidP="00DB5880">
      <w:pPr>
        <w:rPr>
          <w:b/>
          <w:bCs/>
        </w:rPr>
      </w:pPr>
    </w:p>
    <w:p w14:paraId="072C9325" w14:textId="77777777" w:rsidR="001464AD" w:rsidRDefault="001464AD" w:rsidP="001464AD">
      <w:pPr>
        <w:jc w:val="center"/>
        <w:rPr>
          <w:b/>
          <w:bCs/>
        </w:rPr>
      </w:pPr>
    </w:p>
    <w:p w14:paraId="5415AF48" w14:textId="77777777" w:rsidR="001464AD" w:rsidRDefault="001464AD" w:rsidP="001464AD">
      <w:pPr>
        <w:jc w:val="center"/>
      </w:pPr>
      <w:r>
        <w:rPr>
          <w:b/>
          <w:bCs/>
        </w:rPr>
        <w:t>Mgr. Jan Nešpor</w:t>
      </w:r>
    </w:p>
    <w:p w14:paraId="5EF249E0" w14:textId="30A6E6BC" w:rsidR="001464AD" w:rsidRDefault="001464AD" w:rsidP="001464AD">
      <w:pPr>
        <w:jc w:val="center"/>
        <w:rPr>
          <w:b/>
          <w:bCs/>
        </w:rPr>
      </w:pPr>
      <w:r>
        <w:rPr>
          <w:b/>
          <w:bCs/>
        </w:rPr>
        <w:t>ředitel základní školy a mateřské školy Březník, přísp</w:t>
      </w:r>
      <w:r w:rsidR="009D29DC">
        <w:rPr>
          <w:b/>
          <w:bCs/>
        </w:rPr>
        <w:t>ěvková organizace</w:t>
      </w:r>
      <w:r>
        <w:rPr>
          <w:b/>
          <w:bCs/>
        </w:rPr>
        <w:t xml:space="preserve"> </w:t>
      </w:r>
    </w:p>
    <w:p w14:paraId="100905B9" w14:textId="77777777" w:rsidR="001464AD" w:rsidRDefault="001464AD" w:rsidP="001464AD">
      <w:pPr>
        <w:jc w:val="center"/>
        <w:rPr>
          <w:b/>
          <w:bCs/>
        </w:rPr>
      </w:pPr>
    </w:p>
    <w:p w14:paraId="3FE385A0" w14:textId="77777777" w:rsidR="001E4C7E" w:rsidRDefault="001E4C7E">
      <w:pPr>
        <w:jc w:val="both"/>
        <w:rPr>
          <w:b/>
          <w:bCs/>
        </w:rPr>
      </w:pPr>
    </w:p>
    <w:p w14:paraId="3FE385A1" w14:textId="77777777" w:rsidR="001E4C7E" w:rsidRDefault="001E4C7E">
      <w:pPr>
        <w:jc w:val="both"/>
        <w:rPr>
          <w:b/>
          <w:bCs/>
          <w:sz w:val="28"/>
          <w:szCs w:val="28"/>
          <w:u w:val="single"/>
        </w:rPr>
      </w:pPr>
    </w:p>
    <w:p w14:paraId="3FE385A2" w14:textId="77777777" w:rsidR="001E4C7E" w:rsidRDefault="001E4C7E">
      <w:pPr>
        <w:jc w:val="both"/>
      </w:pPr>
    </w:p>
    <w:sectPr w:rsidR="001E4C7E">
      <w:headerReference w:type="default" r:id="rId10"/>
      <w:footerReference w:type="default" r:id="rId11"/>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6E65" w14:textId="77777777" w:rsidR="00A749A7" w:rsidRDefault="00A749A7">
      <w:r>
        <w:separator/>
      </w:r>
    </w:p>
  </w:endnote>
  <w:endnote w:type="continuationSeparator" w:id="0">
    <w:p w14:paraId="39778084" w14:textId="77777777" w:rsidR="00A749A7" w:rsidRDefault="00A7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85A8" w14:textId="77777777" w:rsidR="001E4C7E" w:rsidRDefault="00733F03">
    <w:pPr>
      <w:pStyle w:val="Zpat"/>
      <w:jc w:val="right"/>
    </w:pPr>
    <w:r>
      <w:fldChar w:fldCharType="begin"/>
    </w:r>
    <w:r>
      <w:instrText>PAGE</w:instrText>
    </w:r>
    <w:r>
      <w:fldChar w:fldCharType="separate"/>
    </w:r>
    <w:r>
      <w:t>4</w:t>
    </w:r>
    <w:r>
      <w:fldChar w:fldCharType="end"/>
    </w:r>
  </w:p>
  <w:p w14:paraId="3FE385A9" w14:textId="77777777" w:rsidR="001E4C7E" w:rsidRDefault="001E4C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C1FE" w14:textId="77777777" w:rsidR="00A749A7" w:rsidRDefault="00A749A7">
      <w:r>
        <w:separator/>
      </w:r>
    </w:p>
  </w:footnote>
  <w:footnote w:type="continuationSeparator" w:id="0">
    <w:p w14:paraId="4D3A71E7" w14:textId="77777777" w:rsidR="00A749A7" w:rsidRDefault="00A7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85A5" w14:textId="77777777" w:rsidR="001E4C7E" w:rsidRDefault="00733F03">
    <w:pPr>
      <w:pStyle w:val="Zhlav"/>
      <w:jc w:val="center"/>
      <w:rPr>
        <w:i/>
        <w:iCs/>
      </w:rPr>
    </w:pPr>
    <w:r>
      <w:rPr>
        <w:i/>
        <w:iCs/>
      </w:rPr>
      <w:t>Základní a mateřská škola Březník, příspěvková organizace</w:t>
    </w:r>
  </w:p>
  <w:p w14:paraId="3FE385A6" w14:textId="77777777" w:rsidR="001E4C7E" w:rsidRDefault="00733F03">
    <w:pPr>
      <w:pStyle w:val="Zhlav"/>
      <w:jc w:val="center"/>
      <w:rPr>
        <w:b/>
        <w:bCs/>
      </w:rPr>
    </w:pPr>
    <w:r>
      <w:rPr>
        <w:b/>
        <w:bCs/>
        <w:i/>
        <w:iCs/>
      </w:rPr>
      <w:t>MATEŘSKÁ ŠKOLA BŘEZNÍK</w:t>
    </w:r>
  </w:p>
  <w:p w14:paraId="3FE385A7" w14:textId="77777777" w:rsidR="001E4C7E" w:rsidRDefault="001E4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7694"/>
    <w:multiLevelType w:val="multilevel"/>
    <w:tmpl w:val="CE0419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352167"/>
    <w:multiLevelType w:val="multilevel"/>
    <w:tmpl w:val="451EF2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9213446"/>
    <w:multiLevelType w:val="multilevel"/>
    <w:tmpl w:val="2620E4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DF3B19"/>
    <w:multiLevelType w:val="multilevel"/>
    <w:tmpl w:val="E9C01E1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DC016EA"/>
    <w:multiLevelType w:val="multilevel"/>
    <w:tmpl w:val="772C46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E6C55F6"/>
    <w:multiLevelType w:val="multilevel"/>
    <w:tmpl w:val="04A0E1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1AA2341"/>
    <w:multiLevelType w:val="multilevel"/>
    <w:tmpl w:val="7D443F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decimal"/>
      <w:lvlText w:val="%4."/>
      <w:lvlJc w:val="left"/>
      <w:pPr>
        <w:ind w:left="291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1C5411"/>
    <w:multiLevelType w:val="multilevel"/>
    <w:tmpl w:val="B5249A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8DA6F97"/>
    <w:multiLevelType w:val="multilevel"/>
    <w:tmpl w:val="9E9EB2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B367BF4"/>
    <w:multiLevelType w:val="multilevel"/>
    <w:tmpl w:val="244AA1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D985D01"/>
    <w:multiLevelType w:val="multilevel"/>
    <w:tmpl w:val="7A9E95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E216B12"/>
    <w:multiLevelType w:val="multilevel"/>
    <w:tmpl w:val="BBB80F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5067481"/>
    <w:multiLevelType w:val="multilevel"/>
    <w:tmpl w:val="9C7811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426210A"/>
    <w:multiLevelType w:val="multilevel"/>
    <w:tmpl w:val="55C6EB2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5CB46ED"/>
    <w:multiLevelType w:val="multilevel"/>
    <w:tmpl w:val="4B2A20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A502EA4"/>
    <w:multiLevelType w:val="multilevel"/>
    <w:tmpl w:val="F034AFC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CF10CC0"/>
    <w:multiLevelType w:val="multilevel"/>
    <w:tmpl w:val="BCE29B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D795778"/>
    <w:multiLevelType w:val="multilevel"/>
    <w:tmpl w:val="B2A6F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1B1205F"/>
    <w:multiLevelType w:val="multilevel"/>
    <w:tmpl w:val="3CAAD7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5971A18"/>
    <w:multiLevelType w:val="multilevel"/>
    <w:tmpl w:val="9872BF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78D579C"/>
    <w:multiLevelType w:val="multilevel"/>
    <w:tmpl w:val="9BC447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B2B3130"/>
    <w:multiLevelType w:val="multilevel"/>
    <w:tmpl w:val="76787B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03D2A98"/>
    <w:multiLevelType w:val="multilevel"/>
    <w:tmpl w:val="9892AD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0925840"/>
    <w:multiLevelType w:val="multilevel"/>
    <w:tmpl w:val="C200EB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0C927E7"/>
    <w:multiLevelType w:val="multilevel"/>
    <w:tmpl w:val="FB5E05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26C7C79"/>
    <w:multiLevelType w:val="multilevel"/>
    <w:tmpl w:val="06A8D2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2D9358B"/>
    <w:multiLevelType w:val="multilevel"/>
    <w:tmpl w:val="C1707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3C63758"/>
    <w:multiLevelType w:val="multilevel"/>
    <w:tmpl w:val="C8B20B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9D7047A"/>
    <w:multiLevelType w:val="multilevel"/>
    <w:tmpl w:val="D318CA4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9F56C7F"/>
    <w:multiLevelType w:val="multilevel"/>
    <w:tmpl w:val="09069C4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A4C0F1B"/>
    <w:multiLevelType w:val="multilevel"/>
    <w:tmpl w:val="7010A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75949316">
    <w:abstractNumId w:val="1"/>
  </w:num>
  <w:num w:numId="2" w16cid:durableId="1463843237">
    <w:abstractNumId w:val="4"/>
  </w:num>
  <w:num w:numId="3" w16cid:durableId="544372475">
    <w:abstractNumId w:val="0"/>
  </w:num>
  <w:num w:numId="4" w16cid:durableId="1507209768">
    <w:abstractNumId w:val="6"/>
  </w:num>
  <w:num w:numId="5" w16cid:durableId="679115298">
    <w:abstractNumId w:val="7"/>
  </w:num>
  <w:num w:numId="6" w16cid:durableId="733115523">
    <w:abstractNumId w:val="12"/>
  </w:num>
  <w:num w:numId="7" w16cid:durableId="103772874">
    <w:abstractNumId w:val="8"/>
  </w:num>
  <w:num w:numId="8" w16cid:durableId="424039586">
    <w:abstractNumId w:val="26"/>
  </w:num>
  <w:num w:numId="9" w16cid:durableId="2120056532">
    <w:abstractNumId w:val="28"/>
  </w:num>
  <w:num w:numId="10" w16cid:durableId="1665544011">
    <w:abstractNumId w:val="15"/>
  </w:num>
  <w:num w:numId="11" w16cid:durableId="831028291">
    <w:abstractNumId w:val="20"/>
  </w:num>
  <w:num w:numId="12" w16cid:durableId="1443645668">
    <w:abstractNumId w:val="16"/>
  </w:num>
  <w:num w:numId="13" w16cid:durableId="213933257">
    <w:abstractNumId w:val="2"/>
  </w:num>
  <w:num w:numId="14" w16cid:durableId="1856115415">
    <w:abstractNumId w:val="23"/>
  </w:num>
  <w:num w:numId="15" w16cid:durableId="1228494038">
    <w:abstractNumId w:val="11"/>
  </w:num>
  <w:num w:numId="16" w16cid:durableId="1804421096">
    <w:abstractNumId w:val="5"/>
  </w:num>
  <w:num w:numId="17" w16cid:durableId="2111658950">
    <w:abstractNumId w:val="13"/>
  </w:num>
  <w:num w:numId="18" w16cid:durableId="1857772893">
    <w:abstractNumId w:val="29"/>
  </w:num>
  <w:num w:numId="19" w16cid:durableId="1272280073">
    <w:abstractNumId w:val="25"/>
  </w:num>
  <w:num w:numId="20" w16cid:durableId="1214654097">
    <w:abstractNumId w:val="9"/>
  </w:num>
  <w:num w:numId="21" w16cid:durableId="1207450527">
    <w:abstractNumId w:val="22"/>
  </w:num>
  <w:num w:numId="22" w16cid:durableId="885140021">
    <w:abstractNumId w:val="3"/>
  </w:num>
  <w:num w:numId="23" w16cid:durableId="299380864">
    <w:abstractNumId w:val="21"/>
  </w:num>
  <w:num w:numId="24" w16cid:durableId="1560248203">
    <w:abstractNumId w:val="18"/>
  </w:num>
  <w:num w:numId="25" w16cid:durableId="682782633">
    <w:abstractNumId w:val="30"/>
  </w:num>
  <w:num w:numId="26" w16cid:durableId="1210187893">
    <w:abstractNumId w:val="10"/>
  </w:num>
  <w:num w:numId="27" w16cid:durableId="339433772">
    <w:abstractNumId w:val="24"/>
  </w:num>
  <w:num w:numId="28" w16cid:durableId="1815248219">
    <w:abstractNumId w:val="19"/>
  </w:num>
  <w:num w:numId="29" w16cid:durableId="1427188016">
    <w:abstractNumId w:val="17"/>
  </w:num>
  <w:num w:numId="30" w16cid:durableId="1774595241">
    <w:abstractNumId w:val="27"/>
  </w:num>
  <w:num w:numId="31" w16cid:durableId="673068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C7E"/>
    <w:rsid w:val="00026324"/>
    <w:rsid w:val="000323D7"/>
    <w:rsid w:val="00036B6C"/>
    <w:rsid w:val="00051580"/>
    <w:rsid w:val="00074F12"/>
    <w:rsid w:val="00097993"/>
    <w:rsid w:val="000D548A"/>
    <w:rsid w:val="000E3F17"/>
    <w:rsid w:val="000E7EEF"/>
    <w:rsid w:val="000F4FFF"/>
    <w:rsid w:val="0013785F"/>
    <w:rsid w:val="00144B7F"/>
    <w:rsid w:val="001464AD"/>
    <w:rsid w:val="0015053A"/>
    <w:rsid w:val="00180D20"/>
    <w:rsid w:val="00184E65"/>
    <w:rsid w:val="001A2FE8"/>
    <w:rsid w:val="001E0D0D"/>
    <w:rsid w:val="001E4C7E"/>
    <w:rsid w:val="002022CA"/>
    <w:rsid w:val="00203674"/>
    <w:rsid w:val="0021102E"/>
    <w:rsid w:val="002177DD"/>
    <w:rsid w:val="00223119"/>
    <w:rsid w:val="00226DEE"/>
    <w:rsid w:val="002509A8"/>
    <w:rsid w:val="0027350B"/>
    <w:rsid w:val="002A5BB2"/>
    <w:rsid w:val="002F355F"/>
    <w:rsid w:val="00303DE5"/>
    <w:rsid w:val="003172B1"/>
    <w:rsid w:val="00320BB3"/>
    <w:rsid w:val="003330BE"/>
    <w:rsid w:val="00336490"/>
    <w:rsid w:val="00375EE6"/>
    <w:rsid w:val="00395206"/>
    <w:rsid w:val="0039600C"/>
    <w:rsid w:val="003A30E5"/>
    <w:rsid w:val="003E645C"/>
    <w:rsid w:val="00433597"/>
    <w:rsid w:val="0044603F"/>
    <w:rsid w:val="00492371"/>
    <w:rsid w:val="004C4059"/>
    <w:rsid w:val="005073FA"/>
    <w:rsid w:val="00542AB4"/>
    <w:rsid w:val="00551685"/>
    <w:rsid w:val="00580065"/>
    <w:rsid w:val="005C50B5"/>
    <w:rsid w:val="005D1919"/>
    <w:rsid w:val="005F3D17"/>
    <w:rsid w:val="005F422A"/>
    <w:rsid w:val="00633EB0"/>
    <w:rsid w:val="00633EF7"/>
    <w:rsid w:val="006432AD"/>
    <w:rsid w:val="00666286"/>
    <w:rsid w:val="00696D2B"/>
    <w:rsid w:val="006A1FB7"/>
    <w:rsid w:val="006B696C"/>
    <w:rsid w:val="006C28FF"/>
    <w:rsid w:val="006C4D3D"/>
    <w:rsid w:val="006D3949"/>
    <w:rsid w:val="006E7877"/>
    <w:rsid w:val="0070160B"/>
    <w:rsid w:val="00703FCF"/>
    <w:rsid w:val="00723926"/>
    <w:rsid w:val="0072666A"/>
    <w:rsid w:val="00733824"/>
    <w:rsid w:val="00733F03"/>
    <w:rsid w:val="00740A7F"/>
    <w:rsid w:val="0074330D"/>
    <w:rsid w:val="00763531"/>
    <w:rsid w:val="00780053"/>
    <w:rsid w:val="00782374"/>
    <w:rsid w:val="007E5562"/>
    <w:rsid w:val="007F3159"/>
    <w:rsid w:val="007F5AAE"/>
    <w:rsid w:val="00803939"/>
    <w:rsid w:val="00833B2C"/>
    <w:rsid w:val="008529B1"/>
    <w:rsid w:val="008D4B75"/>
    <w:rsid w:val="008D69A6"/>
    <w:rsid w:val="008E16E4"/>
    <w:rsid w:val="008E664A"/>
    <w:rsid w:val="0091711F"/>
    <w:rsid w:val="009172CA"/>
    <w:rsid w:val="00921A28"/>
    <w:rsid w:val="00924065"/>
    <w:rsid w:val="00943D8A"/>
    <w:rsid w:val="009569DC"/>
    <w:rsid w:val="0095703B"/>
    <w:rsid w:val="009717ED"/>
    <w:rsid w:val="00974DF1"/>
    <w:rsid w:val="00977F6C"/>
    <w:rsid w:val="009811BD"/>
    <w:rsid w:val="00993B62"/>
    <w:rsid w:val="009947A8"/>
    <w:rsid w:val="00995BED"/>
    <w:rsid w:val="009B541F"/>
    <w:rsid w:val="009D29DC"/>
    <w:rsid w:val="009E517F"/>
    <w:rsid w:val="009F4AAB"/>
    <w:rsid w:val="00A45E65"/>
    <w:rsid w:val="00A51C36"/>
    <w:rsid w:val="00A749A7"/>
    <w:rsid w:val="00A75EAC"/>
    <w:rsid w:val="00A9295B"/>
    <w:rsid w:val="00A95A13"/>
    <w:rsid w:val="00AA326C"/>
    <w:rsid w:val="00AB46F2"/>
    <w:rsid w:val="00B03475"/>
    <w:rsid w:val="00B1315F"/>
    <w:rsid w:val="00B25607"/>
    <w:rsid w:val="00B271AF"/>
    <w:rsid w:val="00B357F1"/>
    <w:rsid w:val="00B54464"/>
    <w:rsid w:val="00B73A29"/>
    <w:rsid w:val="00B769EA"/>
    <w:rsid w:val="00B901DE"/>
    <w:rsid w:val="00B91681"/>
    <w:rsid w:val="00B93F1E"/>
    <w:rsid w:val="00BA7997"/>
    <w:rsid w:val="00BB24BB"/>
    <w:rsid w:val="00BC764A"/>
    <w:rsid w:val="00C07F21"/>
    <w:rsid w:val="00C10E4D"/>
    <w:rsid w:val="00C1422D"/>
    <w:rsid w:val="00C1651B"/>
    <w:rsid w:val="00C45A99"/>
    <w:rsid w:val="00D13E84"/>
    <w:rsid w:val="00D340A8"/>
    <w:rsid w:val="00D510E5"/>
    <w:rsid w:val="00D70F65"/>
    <w:rsid w:val="00D801DB"/>
    <w:rsid w:val="00D81BA0"/>
    <w:rsid w:val="00D95B65"/>
    <w:rsid w:val="00DB5880"/>
    <w:rsid w:val="00DF1347"/>
    <w:rsid w:val="00E06821"/>
    <w:rsid w:val="00E260A3"/>
    <w:rsid w:val="00E3101E"/>
    <w:rsid w:val="00E622DD"/>
    <w:rsid w:val="00E942B4"/>
    <w:rsid w:val="00ED2DA3"/>
    <w:rsid w:val="00EE7502"/>
    <w:rsid w:val="00F30499"/>
    <w:rsid w:val="00F4507F"/>
    <w:rsid w:val="00FA4074"/>
    <w:rsid w:val="00FB5E68"/>
    <w:rsid w:val="00FB74FC"/>
    <w:rsid w:val="00FC4973"/>
    <w:rsid w:val="00FD760F"/>
    <w:rsid w:val="00FF056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836C"/>
  <w15:docId w15:val="{22536D7A-D406-40D1-8A2D-98896B0D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141C"/>
    <w:rPr>
      <w:rFonts w:ascii="Times New Roman" w:eastAsia="Times New Roman" w:hAnsi="Times New Roman"/>
      <w:sz w:val="24"/>
      <w:szCs w:val="24"/>
    </w:rPr>
  </w:style>
  <w:style w:type="paragraph" w:styleId="Nadpis2">
    <w:name w:val="heading 2"/>
    <w:basedOn w:val="Normln"/>
    <w:next w:val="Normln"/>
    <w:link w:val="Nadpis2Char"/>
    <w:uiPriority w:val="99"/>
    <w:qFormat/>
    <w:rsid w:val="00FA141C"/>
    <w:pPr>
      <w:keepNext/>
      <w:spacing w:before="240" w:after="60"/>
      <w:outlineLvl w:val="1"/>
    </w:pPr>
    <w:rPr>
      <w:rFonts w:eastAsia="Calibri"/>
      <w:b/>
      <w:bCs/>
      <w:sz w:val="28"/>
      <w:szCs w:val="28"/>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qFormat/>
    <w:locked/>
    <w:rsid w:val="00FA141C"/>
    <w:rPr>
      <w:rFonts w:ascii="Times New Roman" w:eastAsia="Times New Roman" w:hAnsi="Times New Roman" w:cs="Times New Roman"/>
      <w:b/>
      <w:bCs/>
      <w:sz w:val="28"/>
      <w:szCs w:val="28"/>
      <w:lang w:val="en-US" w:eastAsia="zh-CN"/>
    </w:rPr>
  </w:style>
  <w:style w:type="character" w:customStyle="1" w:styleId="ZhlavChar">
    <w:name w:val="Záhlaví Char"/>
    <w:basedOn w:val="Standardnpsmoodstavce"/>
    <w:link w:val="Zhlav"/>
    <w:uiPriority w:val="99"/>
    <w:qFormat/>
    <w:locked/>
    <w:rsid w:val="00FA141C"/>
  </w:style>
  <w:style w:type="character" w:customStyle="1" w:styleId="ZpatChar">
    <w:name w:val="Zápatí Char"/>
    <w:basedOn w:val="Standardnpsmoodstavce"/>
    <w:link w:val="Zpat"/>
    <w:uiPriority w:val="99"/>
    <w:qFormat/>
    <w:locked/>
    <w:rsid w:val="00FA141C"/>
  </w:style>
  <w:style w:type="character" w:customStyle="1" w:styleId="TextbublinyChar">
    <w:name w:val="Text bubliny Char"/>
    <w:basedOn w:val="Standardnpsmoodstavce"/>
    <w:link w:val="Textbubliny"/>
    <w:uiPriority w:val="99"/>
    <w:semiHidden/>
    <w:qFormat/>
    <w:locked/>
    <w:rsid w:val="00FA141C"/>
    <w:rPr>
      <w:rFonts w:ascii="Tahoma" w:hAnsi="Tahoma" w:cs="Tahoma"/>
      <w:sz w:val="16"/>
      <w:szCs w:val="16"/>
    </w:rPr>
  </w:style>
  <w:style w:type="character" w:customStyle="1" w:styleId="Internetovodkaz">
    <w:name w:val="Internetový odkaz"/>
    <w:basedOn w:val="Standardnpsmoodstavce"/>
    <w:uiPriority w:val="99"/>
    <w:rsid w:val="00763D0A"/>
    <w:rPr>
      <w:color w:val="0000FF"/>
      <w:u w:val="single"/>
    </w:rPr>
  </w:style>
  <w:style w:type="character" w:customStyle="1" w:styleId="ZkladntextChar">
    <w:name w:val="Základní text Char"/>
    <w:basedOn w:val="Standardnpsmoodstavce"/>
    <w:link w:val="Zkladntext"/>
    <w:uiPriority w:val="99"/>
    <w:semiHidden/>
    <w:qFormat/>
    <w:locked/>
    <w:rsid w:val="00947251"/>
    <w:rPr>
      <w:rFonts w:ascii="Times New Roman" w:hAnsi="Times New Roman" w:cs="Times New Roman"/>
      <w:sz w:val="24"/>
      <w:szCs w:val="24"/>
      <w:lang w:eastAsia="cs-CZ"/>
    </w:rPr>
  </w:style>
  <w:style w:type="character" w:customStyle="1" w:styleId="TextpoznpodarouChar">
    <w:name w:val="Text pozn. pod čarou Char"/>
    <w:basedOn w:val="Standardnpsmoodstavce"/>
    <w:link w:val="Textpoznpodarou"/>
    <w:uiPriority w:val="99"/>
    <w:qFormat/>
    <w:locked/>
    <w:rsid w:val="00D37FE2"/>
    <w:rPr>
      <w:rFonts w:ascii="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qFormat/>
    <w:rsid w:val="00D37FE2"/>
    <w:rPr>
      <w:vertAlign w:val="superscript"/>
    </w:rPr>
  </w:style>
  <w:style w:type="character" w:customStyle="1" w:styleId="ZkladntextodsazenChar">
    <w:name w:val="Základní text odsazený Char"/>
    <w:basedOn w:val="Standardnpsmoodstavce"/>
    <w:link w:val="Zkladntextodsazen"/>
    <w:uiPriority w:val="99"/>
    <w:qFormat/>
    <w:locked/>
    <w:rsid w:val="007519A0"/>
    <w:rPr>
      <w:rFonts w:ascii="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semiHidden/>
    <w:qFormat/>
    <w:locked/>
    <w:rsid w:val="007519A0"/>
    <w:rPr>
      <w:rFonts w:ascii="Times New Roman" w:hAnsi="Times New Roman" w:cs="Times New Roman"/>
      <w:sz w:val="24"/>
      <w:szCs w:val="24"/>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rsid w:val="00947251"/>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rsid w:val="00FA141C"/>
    <w:pPr>
      <w:tabs>
        <w:tab w:val="center" w:pos="4536"/>
        <w:tab w:val="right" w:pos="9072"/>
      </w:tabs>
    </w:pPr>
  </w:style>
  <w:style w:type="paragraph" w:styleId="Zpat">
    <w:name w:val="footer"/>
    <w:basedOn w:val="Normln"/>
    <w:link w:val="ZpatChar"/>
    <w:uiPriority w:val="99"/>
    <w:rsid w:val="00FA141C"/>
    <w:pPr>
      <w:tabs>
        <w:tab w:val="center" w:pos="4536"/>
        <w:tab w:val="right" w:pos="9072"/>
      </w:tabs>
    </w:pPr>
  </w:style>
  <w:style w:type="paragraph" w:styleId="Textbubliny">
    <w:name w:val="Balloon Text"/>
    <w:basedOn w:val="Normln"/>
    <w:link w:val="TextbublinyChar"/>
    <w:uiPriority w:val="99"/>
    <w:semiHidden/>
    <w:qFormat/>
    <w:rsid w:val="00FA141C"/>
    <w:rPr>
      <w:rFonts w:ascii="Tahoma" w:hAnsi="Tahoma" w:cs="Tahoma"/>
      <w:sz w:val="16"/>
      <w:szCs w:val="16"/>
    </w:rPr>
  </w:style>
  <w:style w:type="paragraph" w:styleId="Normlnweb">
    <w:name w:val="Normal (Web)"/>
    <w:basedOn w:val="Normln"/>
    <w:uiPriority w:val="99"/>
    <w:qFormat/>
    <w:rsid w:val="00F31F85"/>
    <w:pPr>
      <w:spacing w:beforeAutospacing="1" w:afterAutospacing="1"/>
    </w:pPr>
  </w:style>
  <w:style w:type="paragraph" w:styleId="Odstavecseseznamem">
    <w:name w:val="List Paragraph"/>
    <w:basedOn w:val="Normln"/>
    <w:uiPriority w:val="99"/>
    <w:qFormat/>
    <w:rsid w:val="00947251"/>
    <w:pPr>
      <w:ind w:left="720"/>
    </w:pPr>
  </w:style>
  <w:style w:type="paragraph" w:styleId="Textpoznpodarou">
    <w:name w:val="footnote text"/>
    <w:basedOn w:val="Normln"/>
    <w:link w:val="TextpoznpodarouChar"/>
    <w:uiPriority w:val="99"/>
    <w:semiHidden/>
    <w:rsid w:val="00D37FE2"/>
    <w:rPr>
      <w:sz w:val="20"/>
      <w:szCs w:val="20"/>
    </w:rPr>
  </w:style>
  <w:style w:type="paragraph" w:styleId="Zkladntextodsazen">
    <w:name w:val="Body Text Indent"/>
    <w:basedOn w:val="Normln"/>
    <w:link w:val="ZkladntextodsazenChar"/>
    <w:uiPriority w:val="99"/>
    <w:rsid w:val="007519A0"/>
    <w:pPr>
      <w:spacing w:after="120"/>
      <w:ind w:left="283"/>
    </w:pPr>
  </w:style>
  <w:style w:type="paragraph" w:styleId="Zkladntext2">
    <w:name w:val="Body Text 2"/>
    <w:basedOn w:val="Normln"/>
    <w:link w:val="Zkladntext2Char"/>
    <w:uiPriority w:val="99"/>
    <w:semiHidden/>
    <w:qFormat/>
    <w:rsid w:val="007519A0"/>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breznik@vol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BC51-12A7-4EDF-87F4-CA224852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6049</Words>
  <Characters>35692</Characters>
  <Application>Microsoft Office Word</Application>
  <DocSecurity>0</DocSecurity>
  <Lines>297</Lines>
  <Paragraphs>83</Paragraphs>
  <ScaleCrop>false</ScaleCrop>
  <Company/>
  <LinksUpToDate>false</LinksUpToDate>
  <CharactersWithSpaces>41658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Březník, Březník 247</dc:title>
  <dc:subject/>
  <dc:creator>Lenka</dc:creator>
  <dc:description/>
  <cp:lastModifiedBy>Lenka Krčmová</cp:lastModifiedBy>
  <cp:revision>13</cp:revision>
  <cp:lastPrinted>2017-09-05T02:29:00Z</cp:lastPrinted>
  <dcterms:created xsi:type="dcterms:W3CDTF">2025-07-10T11:11:00Z</dcterms:created>
  <dcterms:modified xsi:type="dcterms:W3CDTF">2025-08-28T08:29:00Z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